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72" w:rsidRDefault="0081037E" w:rsidP="00CD0D4F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P.373.23</w:t>
      </w:r>
      <w:r w:rsidR="00DF1272">
        <w:rPr>
          <w:rFonts w:ascii="Cambria" w:hAnsi="Cambria" w:cs="Cambria"/>
          <w:b/>
          <w:bCs/>
          <w:sz w:val="24"/>
          <w:szCs w:val="24"/>
        </w:rPr>
        <w:t>.2021</w:t>
      </w:r>
      <w:r w:rsidR="00CD0D4F">
        <w:rPr>
          <w:rFonts w:ascii="Cambria" w:hAnsi="Cambria" w:cs="Cambria"/>
          <w:b/>
          <w:bCs/>
          <w:sz w:val="24"/>
          <w:szCs w:val="24"/>
        </w:rPr>
        <w:t xml:space="preserve">   </w:t>
      </w:r>
      <w:r w:rsidR="001C4482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1C4482">
        <w:rPr>
          <w:rFonts w:ascii="Cambria" w:hAnsi="Cambria" w:cs="Cambria"/>
          <w:b/>
          <w:bCs/>
          <w:sz w:val="24"/>
          <w:szCs w:val="24"/>
        </w:rPr>
        <w:tab/>
      </w:r>
      <w:r w:rsidR="00DF1272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1C4482">
        <w:rPr>
          <w:rFonts w:ascii="Cambria" w:hAnsi="Cambria" w:cs="Cambria"/>
          <w:b/>
          <w:bCs/>
          <w:sz w:val="24"/>
          <w:szCs w:val="24"/>
        </w:rPr>
        <w:tab/>
      </w:r>
      <w:r w:rsidR="001C4482">
        <w:rPr>
          <w:rFonts w:ascii="Cambria" w:hAnsi="Cambria" w:cs="Cambria"/>
          <w:b/>
          <w:bCs/>
          <w:sz w:val="24"/>
          <w:szCs w:val="24"/>
        </w:rPr>
        <w:tab/>
        <w:t xml:space="preserve"> </w:t>
      </w:r>
      <w:r w:rsidR="00CD0D4F">
        <w:rPr>
          <w:rFonts w:ascii="Cambria" w:hAnsi="Cambria" w:cs="Cambria"/>
          <w:b/>
          <w:bCs/>
          <w:sz w:val="24"/>
          <w:szCs w:val="24"/>
        </w:rPr>
        <w:t xml:space="preserve">      </w:t>
      </w:r>
      <w:r w:rsidR="001C4482"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8B636E" w:rsidRPr="00CD0D4F" w:rsidRDefault="001C4482" w:rsidP="00DF1272">
      <w:pPr>
        <w:spacing w:after="0" w:line="240" w:lineRule="auto"/>
        <w:jc w:val="right"/>
        <w:rPr>
          <w:rFonts w:ascii="Cambria" w:hAnsi="Cambria" w:cs="Cambria"/>
          <w:b/>
          <w:sz w:val="26"/>
          <w:szCs w:val="26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</w:t>
      </w:r>
      <w:r w:rsidR="00DF1272">
        <w:rPr>
          <w:rFonts w:ascii="Cambria" w:hAnsi="Cambria" w:cs="Cambria"/>
          <w:b/>
          <w:bCs/>
          <w:sz w:val="24"/>
          <w:szCs w:val="24"/>
        </w:rPr>
        <w:t>Załącznik Nr 5</w:t>
      </w:r>
      <w:r w:rsidR="00C86D2E" w:rsidRPr="00204D89"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424F80" w:rsidRDefault="00424F80" w:rsidP="00B81B31">
      <w:pPr>
        <w:tabs>
          <w:tab w:val="left" w:pos="567"/>
        </w:tabs>
        <w:contextualSpacing/>
        <w:jc w:val="center"/>
        <w:rPr>
          <w:rFonts w:ascii="Cambria" w:hAnsi="Cambria" w:cs="Cambria"/>
          <w:sz w:val="10"/>
          <w:szCs w:val="10"/>
          <w:u w:val="single"/>
        </w:rPr>
      </w:pPr>
    </w:p>
    <w:p w:rsidR="00424F80" w:rsidRPr="00204D89" w:rsidRDefault="00424F80" w:rsidP="00B81B31">
      <w:pPr>
        <w:tabs>
          <w:tab w:val="left" w:pos="567"/>
        </w:tabs>
        <w:contextualSpacing/>
        <w:jc w:val="center"/>
        <w:rPr>
          <w:rFonts w:ascii="Cambria" w:hAnsi="Cambria" w:cs="Cambria"/>
          <w:sz w:val="10"/>
          <w:szCs w:val="10"/>
          <w:u w:val="single"/>
        </w:rPr>
      </w:pP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sz w:val="26"/>
          <w:szCs w:val="26"/>
        </w:rPr>
      </w:pPr>
      <w:r w:rsidRPr="00204D89">
        <w:rPr>
          <w:rFonts w:ascii="Cambria" w:hAnsi="Cambria" w:cs="Cambria"/>
          <w:b/>
          <w:bCs/>
          <w:sz w:val="26"/>
          <w:szCs w:val="26"/>
        </w:rPr>
        <w:t xml:space="preserve">Umowa Nr …… </w:t>
      </w:r>
    </w:p>
    <w:p w:rsidR="00424F80" w:rsidRDefault="00424F80" w:rsidP="00ED3F62">
      <w:pPr>
        <w:spacing w:after="0"/>
        <w:rPr>
          <w:rFonts w:ascii="Cambria" w:hAnsi="Cambria" w:cs="Cambria"/>
          <w:sz w:val="10"/>
          <w:szCs w:val="10"/>
        </w:rPr>
      </w:pPr>
    </w:p>
    <w:p w:rsidR="00424F80" w:rsidRPr="00204D89" w:rsidRDefault="00424F80">
      <w:pPr>
        <w:spacing w:after="0"/>
        <w:jc w:val="center"/>
        <w:rPr>
          <w:rFonts w:ascii="Cambria" w:hAnsi="Cambria" w:cs="Cambria"/>
          <w:sz w:val="10"/>
          <w:szCs w:val="10"/>
        </w:rPr>
      </w:pPr>
    </w:p>
    <w:p w:rsidR="008B636E" w:rsidRPr="00204D89" w:rsidRDefault="00C86D2E">
      <w:pPr>
        <w:pStyle w:val="Default"/>
        <w:spacing w:line="276" w:lineRule="auto"/>
        <w:jc w:val="both"/>
      </w:pPr>
      <w:r w:rsidRPr="00204D89">
        <w:rPr>
          <w:rFonts w:ascii="Cambria" w:hAnsi="Cambria" w:cs="Cambria"/>
        </w:rPr>
        <w:t>zawarta w dniu ....</w:t>
      </w:r>
      <w:r w:rsidR="00CD0D4F">
        <w:rPr>
          <w:rFonts w:ascii="Cambria" w:hAnsi="Cambria" w:cs="Cambria"/>
        </w:rPr>
        <w:t>........................... 2020</w:t>
      </w:r>
      <w:r w:rsidRPr="00204D89">
        <w:rPr>
          <w:rFonts w:ascii="Cambria" w:hAnsi="Cambria" w:cs="Cambria"/>
        </w:rPr>
        <w:t xml:space="preserve"> r. pomiędzy: </w:t>
      </w:r>
    </w:p>
    <w:p w:rsidR="008B636E" w:rsidRPr="00204D89" w:rsidRDefault="00CD0D4F" w:rsidP="001A6C96">
      <w:pPr>
        <w:pStyle w:val="Default"/>
        <w:spacing w:line="276" w:lineRule="auto"/>
        <w:jc w:val="both"/>
      </w:pPr>
      <w:r w:rsidRPr="00CD0D4F">
        <w:rPr>
          <w:rFonts w:ascii="Cambria" w:hAnsi="Cambria" w:cs="Cambria"/>
          <w:b/>
        </w:rPr>
        <w:t>Zarząd</w:t>
      </w:r>
      <w:r w:rsidR="001A6C96">
        <w:rPr>
          <w:rFonts w:ascii="Cambria" w:hAnsi="Cambria" w:cs="Cambria"/>
          <w:b/>
        </w:rPr>
        <w:t>em</w:t>
      </w:r>
      <w:r w:rsidRPr="00CD0D4F">
        <w:rPr>
          <w:rFonts w:ascii="Cambria" w:hAnsi="Cambria" w:cs="Cambria"/>
          <w:b/>
        </w:rPr>
        <w:t xml:space="preserve"> Dróg Powiatowych we Włodawie</w:t>
      </w:r>
      <w:r w:rsidR="001A6C96">
        <w:rPr>
          <w:rFonts w:ascii="Cambria" w:hAnsi="Cambria" w:cs="Cambria"/>
        </w:rPr>
        <w:t xml:space="preserve">, ul. Lubelska 60, </w:t>
      </w:r>
      <w:r>
        <w:rPr>
          <w:rFonts w:ascii="Cambria" w:hAnsi="Cambria" w:cs="Cambria"/>
        </w:rPr>
        <w:t>22-200 Włodawa</w:t>
      </w:r>
      <w:r w:rsidR="001A6C96">
        <w:rPr>
          <w:rFonts w:ascii="Cambria" w:hAnsi="Cambria" w:cs="Cambria"/>
        </w:rPr>
        <w:t xml:space="preserve"> </w:t>
      </w:r>
      <w:r w:rsidR="0028709F">
        <w:rPr>
          <w:rFonts w:ascii="Cambria" w:hAnsi="Cambria" w:cs="Cambria"/>
        </w:rPr>
        <w:t>zwanym</w:t>
      </w:r>
      <w:r w:rsidR="00C86D2E" w:rsidRPr="00204D89">
        <w:rPr>
          <w:rFonts w:ascii="Cambria" w:hAnsi="Cambria" w:cs="Cambria"/>
        </w:rPr>
        <w:t xml:space="preserve"> w dalszej części umowy </w:t>
      </w:r>
      <w:r w:rsidR="00C86D2E" w:rsidRPr="00204D89">
        <w:rPr>
          <w:rFonts w:ascii="Cambria" w:hAnsi="Cambria" w:cs="Cambria"/>
          <w:b/>
        </w:rPr>
        <w:t>„Zamawiającym”</w:t>
      </w:r>
    </w:p>
    <w:p w:rsidR="008B636E" w:rsidRPr="00204D89" w:rsidRDefault="00C86D2E">
      <w:pPr>
        <w:spacing w:after="0"/>
      </w:pPr>
      <w:r w:rsidRPr="00204D89">
        <w:rPr>
          <w:rFonts w:ascii="Cambria" w:hAnsi="Cambria" w:cs="Cambria"/>
          <w:sz w:val="24"/>
          <w:szCs w:val="24"/>
        </w:rPr>
        <w:t>reprezentowaną przez</w:t>
      </w:r>
      <w:r w:rsidR="00CD0D4F">
        <w:rPr>
          <w:rFonts w:ascii="Cambria" w:hAnsi="Cambria" w:cs="Cambria"/>
          <w:sz w:val="24"/>
          <w:szCs w:val="24"/>
        </w:rPr>
        <w:t xml:space="preserve"> </w:t>
      </w:r>
      <w:r w:rsidRPr="00204D89">
        <w:rPr>
          <w:rFonts w:ascii="Cambria" w:hAnsi="Cambria" w:cs="Cambria"/>
          <w:sz w:val="24"/>
          <w:szCs w:val="24"/>
        </w:rPr>
        <w:t xml:space="preserve">: </w:t>
      </w:r>
    </w:p>
    <w:p w:rsidR="00CD0D4F" w:rsidRPr="00CD0D4F" w:rsidRDefault="00CD0D4F">
      <w:pPr>
        <w:spacing w:after="0"/>
        <w:rPr>
          <w:rFonts w:ascii="Cambria" w:hAnsi="Cambria"/>
          <w:b/>
          <w:sz w:val="24"/>
          <w:szCs w:val="24"/>
        </w:rPr>
      </w:pPr>
      <w:r w:rsidRPr="00CD0D4F">
        <w:rPr>
          <w:rFonts w:ascii="Cambria" w:hAnsi="Cambria"/>
          <w:b/>
          <w:sz w:val="24"/>
          <w:szCs w:val="24"/>
        </w:rPr>
        <w:t xml:space="preserve">Pana </w:t>
      </w:r>
      <w:r w:rsidR="00575712">
        <w:rPr>
          <w:rFonts w:ascii="Cambria" w:hAnsi="Cambria"/>
          <w:b/>
          <w:sz w:val="24"/>
          <w:szCs w:val="24"/>
        </w:rPr>
        <w:t xml:space="preserve">inż. </w:t>
      </w:r>
      <w:r w:rsidRPr="00CD0D4F">
        <w:rPr>
          <w:rFonts w:ascii="Cambria" w:hAnsi="Cambria"/>
          <w:b/>
          <w:sz w:val="24"/>
          <w:szCs w:val="24"/>
        </w:rPr>
        <w:t>Marcina Łopackiego - Dyrektora Zarządu Dróg Powiatowych</w:t>
      </w:r>
    </w:p>
    <w:p w:rsidR="008B636E" w:rsidRPr="00204D89" w:rsidRDefault="00C86D2E">
      <w:pPr>
        <w:spacing w:after="0"/>
        <w:rPr>
          <w:rFonts w:ascii="Cambria" w:hAnsi="Cambria"/>
          <w:sz w:val="24"/>
          <w:szCs w:val="24"/>
        </w:rPr>
      </w:pPr>
      <w:r w:rsidRPr="00204D89">
        <w:rPr>
          <w:rFonts w:ascii="Cambria" w:hAnsi="Cambria"/>
          <w:sz w:val="24"/>
          <w:szCs w:val="24"/>
        </w:rPr>
        <w:t>a</w:t>
      </w:r>
    </w:p>
    <w:p w:rsidR="008B636E" w:rsidRPr="00204D89" w:rsidRDefault="00C86D2E">
      <w:pPr>
        <w:pStyle w:val="Default"/>
        <w:spacing w:line="276" w:lineRule="auto"/>
        <w:jc w:val="both"/>
        <w:rPr>
          <w:rFonts w:ascii="Cambria" w:hAnsi="Cambria"/>
        </w:rPr>
      </w:pPr>
      <w:r w:rsidRPr="00204D89">
        <w:rPr>
          <w:rFonts w:ascii="Cambria" w:hAnsi="Cambria"/>
          <w:b/>
          <w:bCs/>
        </w:rPr>
        <w:t xml:space="preserve">spółką pod firmą „…” </w:t>
      </w:r>
      <w:r w:rsidRPr="00204D89">
        <w:rPr>
          <w:rFonts w:ascii="Cambria" w:hAnsi="Cambria"/>
        </w:rPr>
        <w:t xml:space="preserve">z siedzibą w ... </w:t>
      </w:r>
      <w:r w:rsidRPr="00204D89">
        <w:rPr>
          <w:rFonts w:ascii="Cambria" w:hAnsi="Cambria"/>
          <w:i/>
          <w:iCs/>
        </w:rPr>
        <w:t xml:space="preserve">(wpisać </w:t>
      </w:r>
      <w:r w:rsidRPr="00204D89">
        <w:rPr>
          <w:rFonts w:ascii="Cambria" w:hAnsi="Cambria"/>
          <w:b/>
          <w:bCs/>
          <w:i/>
          <w:iCs/>
        </w:rPr>
        <w:t xml:space="preserve">tylko </w:t>
      </w:r>
      <w:r w:rsidRPr="00204D89">
        <w:rPr>
          <w:rFonts w:ascii="Cambria" w:hAnsi="Cambria"/>
          <w:i/>
          <w:iCs/>
        </w:rPr>
        <w:t>nazwę miasta/miejscowości)</w:t>
      </w:r>
      <w:r w:rsidRPr="00204D89">
        <w:rPr>
          <w:rFonts w:ascii="Cambria" w:hAnsi="Cambria"/>
        </w:rPr>
        <w:t xml:space="preserve">, ul. ………., ………………. </w:t>
      </w:r>
      <w:r w:rsidRPr="00204D89">
        <w:rPr>
          <w:rFonts w:ascii="Cambria" w:hAnsi="Cambria"/>
          <w:i/>
          <w:iCs/>
        </w:rPr>
        <w:t>(wpisać adres)</w:t>
      </w:r>
      <w:r w:rsidRPr="00204D89">
        <w:rPr>
          <w:rFonts w:ascii="Cambria" w:hAnsi="Cambria"/>
        </w:rPr>
        <w:t xml:space="preserve">, wpisaną do Rejestru Przedsiębiorców Krajowego Rejestru Sądowego pod numerem KRS ... – zgodnie z wydrukiem z Centralnej Informacji Krajowego Rejestru Sądowego, stanowiącym załącznik do umowy, NIP ……………….., REGON …………………….., zwaną dalej </w:t>
      </w:r>
      <w:r w:rsidRPr="00204D89">
        <w:rPr>
          <w:rFonts w:ascii="Cambria" w:hAnsi="Cambria"/>
          <w:b/>
          <w:bCs/>
        </w:rPr>
        <w:t>„Wykonawcą”</w:t>
      </w:r>
      <w:r w:rsidRPr="00204D89">
        <w:rPr>
          <w:rFonts w:ascii="Cambria" w:hAnsi="Cambria"/>
        </w:rPr>
        <w:t>, reprezentowaną przez ..........</w:t>
      </w:r>
      <w:r w:rsidR="00DF1272" w:rsidRPr="00204D89">
        <w:rPr>
          <w:rFonts w:ascii="Cambria" w:hAnsi="Cambria"/>
        </w:rPr>
        <w:t xml:space="preserve"> </w:t>
      </w:r>
      <w:r w:rsidRPr="00204D89">
        <w:rPr>
          <w:rFonts w:ascii="Cambria" w:hAnsi="Cambria"/>
        </w:rPr>
        <w:t>/reprezentowaną przez … działającą/-ego na podstawie pełnomocnictwa, stanowiącego załącznik do umowy</w:t>
      </w:r>
      <w:r w:rsidRPr="00204D89">
        <w:rPr>
          <w:rStyle w:val="Zakotwiczenieprzypisudolnego"/>
          <w:rFonts w:ascii="Cambria" w:hAnsi="Cambria"/>
        </w:rPr>
        <w:footnoteReference w:id="1"/>
      </w:r>
      <w:r w:rsidRPr="00204D89">
        <w:rPr>
          <w:rFonts w:ascii="Cambria" w:hAnsi="Cambria"/>
        </w:rPr>
        <w:t xml:space="preserve">, </w:t>
      </w:r>
    </w:p>
    <w:p w:rsidR="008B636E" w:rsidRPr="00204D89" w:rsidRDefault="008B636E">
      <w:pPr>
        <w:pStyle w:val="Default"/>
        <w:spacing w:line="276" w:lineRule="auto"/>
        <w:jc w:val="both"/>
        <w:rPr>
          <w:rFonts w:ascii="Cambria" w:hAnsi="Cambria"/>
          <w:i/>
          <w:iCs/>
        </w:rPr>
      </w:pPr>
    </w:p>
    <w:p w:rsidR="008B636E" w:rsidRPr="00204D89" w:rsidRDefault="00C86D2E">
      <w:pPr>
        <w:spacing w:after="0"/>
        <w:rPr>
          <w:rFonts w:ascii="Cambria" w:hAnsi="Cambria"/>
          <w:sz w:val="24"/>
          <w:szCs w:val="24"/>
        </w:rPr>
      </w:pPr>
      <w:r w:rsidRPr="00204D89">
        <w:rPr>
          <w:rFonts w:ascii="Cambria" w:hAnsi="Cambria"/>
          <w:sz w:val="24"/>
          <w:szCs w:val="24"/>
        </w:rPr>
        <w:t>o następującej treści:</w:t>
      </w:r>
    </w:p>
    <w:p w:rsidR="00DF1272" w:rsidRDefault="00C86D2E" w:rsidP="00DF127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04D89">
        <w:rPr>
          <w:rFonts w:ascii="Cambria" w:hAnsi="Cambria"/>
          <w:b/>
          <w:sz w:val="24"/>
          <w:szCs w:val="24"/>
        </w:rPr>
        <w:t>Oświadczenia Stron</w:t>
      </w:r>
    </w:p>
    <w:p w:rsidR="008B636E" w:rsidRPr="00DF1272" w:rsidRDefault="00C86D2E" w:rsidP="00DF1272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204D89">
        <w:rPr>
          <w:rFonts w:ascii="Cambria" w:hAnsi="Cambria"/>
          <w:sz w:val="24"/>
          <w:szCs w:val="24"/>
        </w:rPr>
        <w:t xml:space="preserve">Strony oświadczają, że niniejsza umowa, zwana dalej „umową”, została zawarta </w:t>
      </w:r>
      <w:r w:rsidRPr="00204D89">
        <w:rPr>
          <w:rFonts w:ascii="Cambria" w:hAnsi="Cambria"/>
          <w:sz w:val="24"/>
          <w:szCs w:val="24"/>
        </w:rPr>
        <w:br/>
        <w:t>w wyniku udzielenia zamówienia publicznego w t</w:t>
      </w:r>
      <w:r w:rsidR="00DF1272">
        <w:rPr>
          <w:rFonts w:ascii="Cambria" w:hAnsi="Cambria"/>
          <w:sz w:val="24"/>
          <w:szCs w:val="24"/>
        </w:rPr>
        <w:t xml:space="preserve">rybie zapytania ofertowego - bez stosowania </w:t>
      </w:r>
      <w:r w:rsidRPr="00204D89">
        <w:rPr>
          <w:rFonts w:ascii="Cambria" w:hAnsi="Cambria"/>
          <w:sz w:val="24"/>
          <w:szCs w:val="24"/>
        </w:rPr>
        <w:t xml:space="preserve">ustawy z dnia 29 stycznia 2004 r. – Prawo zamówień publicznych </w:t>
      </w:r>
    </w:p>
    <w:p w:rsidR="00ED3F62" w:rsidRDefault="00ED3F62" w:rsidP="00ED3F62">
      <w:pPr>
        <w:spacing w:after="0"/>
        <w:rPr>
          <w:rFonts w:ascii="Cambria" w:hAnsi="Cambria" w:cs="ArialNarrow,Bold"/>
          <w:b/>
          <w:bCs/>
          <w:sz w:val="24"/>
          <w:szCs w:val="24"/>
        </w:rPr>
      </w:pPr>
    </w:p>
    <w:p w:rsidR="008B636E" w:rsidRPr="00204D89" w:rsidRDefault="00C86D2E">
      <w:pPr>
        <w:spacing w:after="0"/>
        <w:jc w:val="center"/>
        <w:rPr>
          <w:rFonts w:ascii="Cambria" w:hAnsi="Cambria" w:cs="ArialNarrow,Bold"/>
          <w:b/>
          <w:bCs/>
          <w:sz w:val="24"/>
          <w:szCs w:val="24"/>
        </w:rPr>
      </w:pPr>
      <w:r w:rsidRPr="00204D89">
        <w:rPr>
          <w:rFonts w:ascii="Cambria" w:hAnsi="Cambria" w:cs="ArialNarrow,Bold"/>
          <w:b/>
          <w:bCs/>
          <w:sz w:val="24"/>
          <w:szCs w:val="24"/>
        </w:rPr>
        <w:t>§ 1</w:t>
      </w:r>
    </w:p>
    <w:p w:rsidR="008B636E" w:rsidRPr="00204D89" w:rsidRDefault="00C86D2E">
      <w:pPr>
        <w:spacing w:after="0"/>
        <w:jc w:val="center"/>
        <w:rPr>
          <w:rFonts w:ascii="Cambria" w:hAnsi="Cambria" w:cs="ArialNarrow,Bold"/>
          <w:b/>
          <w:bCs/>
          <w:sz w:val="24"/>
          <w:szCs w:val="24"/>
        </w:rPr>
      </w:pPr>
      <w:r w:rsidRPr="00204D89">
        <w:rPr>
          <w:rFonts w:ascii="Cambria" w:hAnsi="Cambria" w:cs="ArialNarrow,Bold"/>
          <w:b/>
          <w:bCs/>
          <w:sz w:val="24"/>
          <w:szCs w:val="24"/>
        </w:rPr>
        <w:t>Przedmiot umowy</w:t>
      </w:r>
    </w:p>
    <w:p w:rsidR="008B636E" w:rsidRPr="00CD0D4F" w:rsidRDefault="00C86D2E" w:rsidP="00CD0D4F">
      <w:pPr>
        <w:widowControl w:val="0"/>
        <w:numPr>
          <w:ilvl w:val="0"/>
          <w:numId w:val="1"/>
        </w:numPr>
        <w:suppressAutoHyphens/>
        <w:spacing w:after="0"/>
        <w:ind w:left="426" w:hanging="425"/>
        <w:contextualSpacing/>
        <w:jc w:val="both"/>
        <w:textAlignment w:val="baseline"/>
        <w:rPr>
          <w:rFonts w:ascii="Cambria" w:eastAsia="Times New Roman" w:hAnsi="Cambria"/>
          <w:color w:val="000000"/>
          <w:sz w:val="24"/>
          <w:szCs w:val="24"/>
          <w:lang w:eastAsia="ar-SA"/>
        </w:rPr>
      </w:pPr>
      <w:r w:rsidRPr="0028709F">
        <w:rPr>
          <w:rFonts w:ascii="Cambria" w:hAnsi="Cambria" w:cs="ArialNarrow"/>
          <w:sz w:val="24"/>
          <w:szCs w:val="24"/>
        </w:rPr>
        <w:t>Zamawiający zleca, a Wykonawca przyjmuje do</w:t>
      </w:r>
      <w:r w:rsidR="001A6C96">
        <w:rPr>
          <w:rFonts w:ascii="Cambria" w:hAnsi="Cambria" w:cs="ArialNarrow"/>
          <w:sz w:val="24"/>
          <w:szCs w:val="24"/>
        </w:rPr>
        <w:t xml:space="preserve"> realizacji zadanie </w:t>
      </w:r>
      <w:r w:rsidRPr="0028709F">
        <w:rPr>
          <w:rFonts w:ascii="Cambria" w:hAnsi="Cambria" w:cs="ArialNarrow"/>
          <w:sz w:val="24"/>
          <w:szCs w:val="24"/>
        </w:rPr>
        <w:t xml:space="preserve"> </w:t>
      </w:r>
      <w:r w:rsidRPr="0028709F">
        <w:rPr>
          <w:rFonts w:ascii="Cambria" w:hAnsi="Cambria" w:cs="ArialNarrow"/>
          <w:sz w:val="24"/>
          <w:szCs w:val="24"/>
        </w:rPr>
        <w:br/>
      </w:r>
      <w:r w:rsidRPr="0028709F">
        <w:rPr>
          <w:rFonts w:ascii="Cambria" w:hAnsi="Cambria" w:cs="ArialNarrow,Bold"/>
          <w:bCs/>
          <w:sz w:val="24"/>
          <w:szCs w:val="24"/>
        </w:rPr>
        <w:t xml:space="preserve">pn. </w:t>
      </w:r>
      <w:r w:rsidR="00AC4960">
        <w:rPr>
          <w:rFonts w:ascii="Cambria" w:hAnsi="Cambria" w:cs="ArialNarrow,Bold"/>
          <w:bCs/>
          <w:sz w:val="24"/>
          <w:szCs w:val="24"/>
        </w:rPr>
        <w:t xml:space="preserve"> </w:t>
      </w:r>
      <w:r w:rsidR="001A6C96" w:rsidRPr="001A6C96">
        <w:rPr>
          <w:rFonts w:asciiTheme="majorHAnsi" w:eastAsia="TimesNewRomanPSMT" w:hAnsiTheme="majorHAnsi" w:cs="TimesNewRomanPSMT"/>
          <w:b/>
          <w:sz w:val="24"/>
          <w:szCs w:val="26"/>
        </w:rPr>
        <w:t>Remont cząstkowy nawierzchni bitumicznych dróg powiatowych</w:t>
      </w:r>
      <w:r w:rsidR="001A6C96">
        <w:rPr>
          <w:rFonts w:asciiTheme="majorHAnsi" w:eastAsia="Times New Roman" w:hAnsiTheme="majorHAnsi"/>
          <w:b/>
          <w:sz w:val="24"/>
          <w:szCs w:val="26"/>
          <w:lang w:eastAsia="pl-PL"/>
        </w:rPr>
        <w:t xml:space="preserve">,                 </w:t>
      </w:r>
      <w:r w:rsidR="001A6C96">
        <w:rPr>
          <w:rFonts w:asciiTheme="majorHAnsi" w:eastAsia="Times New Roman" w:hAnsiTheme="majorHAnsi"/>
          <w:sz w:val="24"/>
          <w:szCs w:val="26"/>
          <w:lang w:eastAsia="pl-PL"/>
        </w:rPr>
        <w:t>w technologii powierzchniowego utrwalenia emulsją asfaltową i grysem dolomitowym.</w:t>
      </w:r>
    </w:p>
    <w:p w:rsidR="008B636E" w:rsidRPr="001A6C96" w:rsidRDefault="001A6C96" w:rsidP="001A6C96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Cambria" w:hAnsi="Cambria" w:cs="Tahoma"/>
          <w:b/>
          <w:color w:val="000000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Szacunkowe ilości robót wynoszą:</w:t>
      </w:r>
    </w:p>
    <w:p w:rsidR="008B636E" w:rsidRPr="00204D89" w:rsidRDefault="001A6C96">
      <w:pPr>
        <w:numPr>
          <w:ilvl w:val="1"/>
          <w:numId w:val="1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ArialNarrow"/>
          <w:sz w:val="24"/>
          <w:szCs w:val="24"/>
        </w:rPr>
      </w:pPr>
      <w:r>
        <w:rPr>
          <w:rFonts w:ascii="Cambria" w:hAnsi="Cambria" w:cs="ArialNarrow"/>
          <w:sz w:val="24"/>
          <w:szCs w:val="24"/>
        </w:rPr>
        <w:t>wyboje p</w:t>
      </w:r>
      <w:r w:rsidR="000D6805">
        <w:rPr>
          <w:rFonts w:ascii="Cambria" w:hAnsi="Cambria" w:cs="ArialNarrow"/>
          <w:sz w:val="24"/>
          <w:szCs w:val="24"/>
        </w:rPr>
        <w:t>rzy średniej głębokości 4 cm -</w:t>
      </w:r>
      <w:r w:rsidR="00DF1272">
        <w:rPr>
          <w:rFonts w:ascii="Cambria" w:hAnsi="Cambria" w:cs="ArialNarrow"/>
          <w:sz w:val="24"/>
          <w:szCs w:val="24"/>
        </w:rPr>
        <w:t xml:space="preserve"> 1.5</w:t>
      </w:r>
      <w:r>
        <w:rPr>
          <w:rFonts w:ascii="Cambria" w:hAnsi="Cambria" w:cs="ArialNarrow"/>
          <w:sz w:val="24"/>
          <w:szCs w:val="24"/>
        </w:rPr>
        <w:t>00 m</w:t>
      </w:r>
      <w:r>
        <w:rPr>
          <w:rFonts w:ascii="Cambria" w:hAnsi="Cambria" w:cs="ArialNarrow"/>
          <w:sz w:val="24"/>
          <w:szCs w:val="24"/>
          <w:vertAlign w:val="superscript"/>
        </w:rPr>
        <w:t>2</w:t>
      </w:r>
    </w:p>
    <w:p w:rsidR="008B636E" w:rsidRPr="00204D89" w:rsidRDefault="001A6C96">
      <w:pPr>
        <w:numPr>
          <w:ilvl w:val="1"/>
          <w:numId w:val="1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ArialNarrow"/>
          <w:sz w:val="24"/>
          <w:szCs w:val="24"/>
        </w:rPr>
      </w:pPr>
      <w:proofErr w:type="spellStart"/>
      <w:r>
        <w:rPr>
          <w:rFonts w:ascii="Cambria" w:hAnsi="Cambria" w:cs="ArialNarrow"/>
          <w:sz w:val="24"/>
          <w:szCs w:val="24"/>
        </w:rPr>
        <w:t>rakowiny</w:t>
      </w:r>
      <w:proofErr w:type="spellEnd"/>
      <w:r>
        <w:rPr>
          <w:rFonts w:ascii="Cambria" w:hAnsi="Cambria" w:cs="ArialNarrow"/>
          <w:sz w:val="24"/>
          <w:szCs w:val="24"/>
        </w:rPr>
        <w:t xml:space="preserve"> i</w:t>
      </w:r>
      <w:r w:rsidR="00DF1272">
        <w:rPr>
          <w:rFonts w:ascii="Cambria" w:hAnsi="Cambria" w:cs="ArialNarrow"/>
          <w:sz w:val="24"/>
          <w:szCs w:val="24"/>
        </w:rPr>
        <w:t xml:space="preserve"> spękania - 2.0</w:t>
      </w:r>
      <w:r>
        <w:rPr>
          <w:rFonts w:ascii="Cambria" w:hAnsi="Cambria" w:cs="ArialNarrow"/>
          <w:sz w:val="24"/>
          <w:szCs w:val="24"/>
        </w:rPr>
        <w:t>00 m</w:t>
      </w:r>
      <w:r>
        <w:rPr>
          <w:rFonts w:ascii="Cambria" w:hAnsi="Cambria" w:cs="ArialNarrow"/>
          <w:sz w:val="24"/>
          <w:szCs w:val="24"/>
          <w:vertAlign w:val="superscript"/>
        </w:rPr>
        <w:t>2</w:t>
      </w:r>
      <w:r>
        <w:rPr>
          <w:rFonts w:ascii="Cambria" w:hAnsi="Cambria" w:cs="ArialNarrow"/>
          <w:sz w:val="24"/>
          <w:szCs w:val="24"/>
        </w:rPr>
        <w:t xml:space="preserve"> </w:t>
      </w:r>
      <w:r w:rsidR="00C86D2E" w:rsidRPr="00204D89">
        <w:rPr>
          <w:rFonts w:ascii="Cambria" w:hAnsi="Cambria" w:cs="ArialNarrow"/>
          <w:sz w:val="24"/>
          <w:szCs w:val="24"/>
        </w:rPr>
        <w:t xml:space="preserve"> </w:t>
      </w:r>
    </w:p>
    <w:p w:rsidR="008B636E" w:rsidRPr="00204D89" w:rsidRDefault="00C86D2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Cambria" w:hAnsi="Cambria" w:cs="Tahoma"/>
          <w:b/>
          <w:sz w:val="24"/>
          <w:szCs w:val="24"/>
        </w:rPr>
      </w:pPr>
      <w:r w:rsidRPr="00204D89">
        <w:rPr>
          <w:rFonts w:ascii="Cambria" w:hAnsi="Cambria" w:cs="Tahoma"/>
          <w:sz w:val="24"/>
          <w:szCs w:val="24"/>
        </w:rPr>
        <w:t>Wszystkie wykonane roboty i dostarczone materiały będą zgodne z</w:t>
      </w:r>
      <w:r w:rsidR="001A6C96">
        <w:rPr>
          <w:rFonts w:ascii="Cambria" w:hAnsi="Cambria" w:cs="Tahoma"/>
          <w:sz w:val="24"/>
          <w:szCs w:val="24"/>
        </w:rPr>
        <w:t>e Specyfikacjami Technicznymi wykonania i odbioru robót.</w:t>
      </w:r>
      <w:r w:rsidRPr="00204D89">
        <w:rPr>
          <w:rFonts w:ascii="Cambria" w:hAnsi="Cambria" w:cs="Tahoma"/>
          <w:sz w:val="24"/>
          <w:szCs w:val="24"/>
        </w:rPr>
        <w:t xml:space="preserve"> </w:t>
      </w:r>
    </w:p>
    <w:p w:rsidR="008B636E" w:rsidRPr="00C36B51" w:rsidRDefault="00C86D2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Cambria" w:hAnsi="Cambria" w:cs="Tahoma"/>
          <w:b/>
          <w:color w:val="000000"/>
          <w:sz w:val="24"/>
          <w:szCs w:val="24"/>
        </w:rPr>
      </w:pPr>
      <w:r w:rsidRPr="00204D89">
        <w:rPr>
          <w:rFonts w:ascii="Cambria" w:hAnsi="Cambria" w:cs="Tahoma"/>
          <w:sz w:val="24"/>
          <w:szCs w:val="24"/>
        </w:rPr>
        <w:t>Przedmiot umow</w:t>
      </w:r>
      <w:r w:rsidR="001A6C96">
        <w:rPr>
          <w:rFonts w:ascii="Cambria" w:hAnsi="Cambria" w:cs="Tahoma"/>
          <w:sz w:val="24"/>
          <w:szCs w:val="24"/>
        </w:rPr>
        <w:t>y należy wykonać zgodnie z</w:t>
      </w:r>
      <w:r w:rsidRPr="00204D89">
        <w:rPr>
          <w:rFonts w:ascii="Cambria" w:hAnsi="Cambria" w:cs="Tahoma"/>
          <w:sz w:val="24"/>
          <w:szCs w:val="24"/>
        </w:rPr>
        <w:t xml:space="preserve"> obowiązującymi przepisami prawa,</w:t>
      </w:r>
      <w:r w:rsidRPr="00204D89">
        <w:rPr>
          <w:rFonts w:ascii="Cambria" w:hAnsi="Cambria" w:cs="Tahoma"/>
          <w:color w:val="000000"/>
          <w:sz w:val="24"/>
          <w:szCs w:val="24"/>
        </w:rPr>
        <w:t xml:space="preserve"> sztuką budowlaną, wiedzą techniczną, zawartą z Za</w:t>
      </w:r>
      <w:r w:rsidR="00C36B51">
        <w:rPr>
          <w:rFonts w:ascii="Cambria" w:hAnsi="Cambria" w:cs="Tahoma"/>
          <w:color w:val="000000"/>
          <w:sz w:val="24"/>
          <w:szCs w:val="24"/>
        </w:rPr>
        <w:t xml:space="preserve">mawiającym umową, uzgodnieniami </w:t>
      </w:r>
      <w:r w:rsidRPr="00204D89">
        <w:rPr>
          <w:rFonts w:ascii="Cambria" w:hAnsi="Cambria" w:cs="Tahoma"/>
          <w:color w:val="000000"/>
          <w:sz w:val="24"/>
          <w:szCs w:val="24"/>
        </w:rPr>
        <w:t>z Zamawiający</w:t>
      </w:r>
      <w:r w:rsidR="00C36B51">
        <w:rPr>
          <w:rFonts w:ascii="Cambria" w:hAnsi="Cambria" w:cs="Tahoma"/>
          <w:color w:val="000000"/>
          <w:sz w:val="24"/>
          <w:szCs w:val="24"/>
        </w:rPr>
        <w:t xml:space="preserve">m dokonanymi </w:t>
      </w:r>
      <w:r w:rsidRPr="00204D89">
        <w:rPr>
          <w:rFonts w:ascii="Cambria" w:hAnsi="Cambria" w:cs="Tahoma"/>
          <w:color w:val="000000"/>
          <w:sz w:val="24"/>
          <w:szCs w:val="24"/>
        </w:rPr>
        <w:t>w trakcie realizacji przedmiotu umowy.</w:t>
      </w:r>
    </w:p>
    <w:p w:rsidR="00C36B51" w:rsidRPr="00204D89" w:rsidRDefault="00C36B5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Cambria" w:hAnsi="Cambria" w:cs="Tahoma"/>
          <w:b/>
          <w:color w:val="000000"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Zamawiający zastrzega sobie prawo zmniejszenia ilości robót oraz zmian ilości w poszczególnych asortymentach w miarę potrzeb.</w:t>
      </w:r>
    </w:p>
    <w:p w:rsidR="00575712" w:rsidRDefault="00575712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F1272" w:rsidRDefault="00DF1272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F1272" w:rsidRDefault="00DF1272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r w:rsidRPr="00204D89">
        <w:rPr>
          <w:rFonts w:ascii="Cambria" w:hAnsi="Cambria" w:cs="Cambria"/>
          <w:b/>
          <w:bCs/>
          <w:sz w:val="24"/>
          <w:szCs w:val="24"/>
        </w:rPr>
        <w:lastRenderedPageBreak/>
        <w:t>§ 2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r w:rsidRPr="00204D89">
        <w:rPr>
          <w:rFonts w:ascii="Cambria" w:hAnsi="Cambria" w:cs="Cambria"/>
          <w:b/>
          <w:bCs/>
          <w:sz w:val="24"/>
          <w:szCs w:val="24"/>
        </w:rPr>
        <w:t>Terminy realizacji</w:t>
      </w:r>
    </w:p>
    <w:p w:rsidR="00BC5114" w:rsidRPr="00BC5114" w:rsidRDefault="00C36B51" w:rsidP="009E13A9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Strony ustalają termin realizac</w:t>
      </w:r>
      <w:r w:rsidR="0081037E">
        <w:rPr>
          <w:rFonts w:ascii="Cambria" w:hAnsi="Cambria" w:cs="Cambria"/>
          <w:sz w:val="24"/>
          <w:szCs w:val="24"/>
        </w:rPr>
        <w:t>ji umowy do dnia 31 lipca</w:t>
      </w:r>
      <w:bookmarkStart w:id="0" w:name="_GoBack"/>
      <w:bookmarkEnd w:id="0"/>
      <w:r w:rsidR="00DF1272">
        <w:rPr>
          <w:rFonts w:ascii="Cambria" w:hAnsi="Cambria" w:cs="Cambria"/>
          <w:sz w:val="24"/>
          <w:szCs w:val="24"/>
        </w:rPr>
        <w:t xml:space="preserve"> 2021r.</w:t>
      </w:r>
    </w:p>
    <w:p w:rsidR="00BA172E" w:rsidRPr="00BA172E" w:rsidRDefault="00C36B51" w:rsidP="009E13A9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Za datę realizacji przez Wykonawcę zobowiązania wynikającego z niniejszej Umowy uznaje się datę odbioru końcowego potwierdzoną protokołem odbioru.</w:t>
      </w:r>
    </w:p>
    <w:p w:rsidR="00575712" w:rsidRDefault="00575712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§ 3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Wynagrodzenie</w:t>
      </w:r>
    </w:p>
    <w:p w:rsidR="00C36B51" w:rsidRDefault="00C36B51" w:rsidP="009E13A9">
      <w:pPr>
        <w:numPr>
          <w:ilvl w:val="0"/>
          <w:numId w:val="29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Umowne ceny jednostkowe netto remontu cząstkowego nawierzchni bitumicznych wynoszą:</w:t>
      </w:r>
    </w:p>
    <w:p w:rsidR="00C36B51" w:rsidRDefault="00C36B51" w:rsidP="009E13A9">
      <w:pPr>
        <w:pStyle w:val="Akapitzlist"/>
        <w:numPr>
          <w:ilvl w:val="0"/>
          <w:numId w:val="51"/>
        </w:num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Remont cząstkowy przy użyciu grysów i emulsji asfaltowej przy średniej głębokości wyboju 4 cm - ……………………. zł/m</w:t>
      </w:r>
      <w:r>
        <w:rPr>
          <w:rFonts w:ascii="Cambria" w:hAnsi="Cambria" w:cs="Cambria"/>
          <w:color w:val="000000"/>
          <w:sz w:val="24"/>
          <w:szCs w:val="24"/>
          <w:vertAlign w:val="superscript"/>
        </w:rPr>
        <w:t>2</w:t>
      </w:r>
    </w:p>
    <w:p w:rsidR="00BC5114" w:rsidRPr="00C36B51" w:rsidRDefault="00C36B51" w:rsidP="009E13A9">
      <w:pPr>
        <w:pStyle w:val="Akapitzlist"/>
        <w:numPr>
          <w:ilvl w:val="0"/>
          <w:numId w:val="51"/>
        </w:num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Remont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rakowin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i spękań przy użyciu grysów i emulsji asfaltowej - ……………… zł/m</w:t>
      </w:r>
      <w:r>
        <w:rPr>
          <w:rFonts w:ascii="Cambria" w:hAnsi="Cambria" w:cs="Cambria"/>
          <w:color w:val="000000"/>
          <w:sz w:val="24"/>
          <w:szCs w:val="24"/>
          <w:vertAlign w:val="superscript"/>
        </w:rPr>
        <w:t>2</w:t>
      </w:r>
    </w:p>
    <w:p w:rsidR="00C36B51" w:rsidRDefault="00C36B51" w:rsidP="009E13A9">
      <w:pPr>
        <w:numPr>
          <w:ilvl w:val="0"/>
          <w:numId w:val="29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Maksymalne wynagrodzenie za wykonanie przedmiotu umowy strony ustalają zgodnie z ofertą Wykonawcy na kwotę:</w:t>
      </w:r>
    </w:p>
    <w:p w:rsidR="008B636E" w:rsidRDefault="00FD1256" w:rsidP="009E13A9">
      <w:pPr>
        <w:pStyle w:val="Akapitzlist"/>
        <w:numPr>
          <w:ilvl w:val="0"/>
          <w:numId w:val="52"/>
        </w:numPr>
        <w:spacing w:after="0"/>
        <w:jc w:val="both"/>
        <w:rPr>
          <w:rFonts w:ascii="Cambria" w:hAnsi="Cambria" w:cs="Cambria"/>
          <w:b/>
          <w:color w:val="000000"/>
          <w:sz w:val="24"/>
          <w:szCs w:val="24"/>
        </w:rPr>
      </w:pPr>
      <w:r w:rsidRPr="00FD1256">
        <w:rPr>
          <w:rFonts w:ascii="Cambria" w:hAnsi="Cambria" w:cs="Cambria"/>
          <w:b/>
          <w:color w:val="000000"/>
          <w:sz w:val="24"/>
          <w:szCs w:val="24"/>
        </w:rPr>
        <w:t>netto - ………………………..</w:t>
      </w:r>
    </w:p>
    <w:p w:rsidR="00FD1256" w:rsidRDefault="00FD1256" w:rsidP="009E13A9">
      <w:pPr>
        <w:pStyle w:val="Akapitzlist"/>
        <w:numPr>
          <w:ilvl w:val="0"/>
          <w:numId w:val="52"/>
        </w:numPr>
        <w:spacing w:after="0"/>
        <w:jc w:val="both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  <w:sz w:val="24"/>
          <w:szCs w:val="24"/>
        </w:rPr>
        <w:t>podatek VAT 23% - ………………………</w:t>
      </w:r>
    </w:p>
    <w:p w:rsidR="00FD1256" w:rsidRPr="00FD1256" w:rsidRDefault="00FD1256" w:rsidP="009E13A9">
      <w:pPr>
        <w:pStyle w:val="Akapitzlist"/>
        <w:numPr>
          <w:ilvl w:val="0"/>
          <w:numId w:val="52"/>
        </w:numPr>
        <w:spacing w:after="0"/>
        <w:jc w:val="both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  <w:sz w:val="24"/>
          <w:szCs w:val="24"/>
        </w:rPr>
        <w:t>brutto - ………………………</w:t>
      </w:r>
    </w:p>
    <w:p w:rsidR="008B636E" w:rsidRPr="00204D89" w:rsidRDefault="00FD1256" w:rsidP="009E13A9">
      <w:pPr>
        <w:numPr>
          <w:ilvl w:val="0"/>
          <w:numId w:val="29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Wykonawca otrzyma wynagrodzenie, które stanowić będzie iloczyn faktycznie wykonanych robót i cen jednostkowych podanych w ofercie.</w:t>
      </w:r>
    </w:p>
    <w:p w:rsidR="0028567D" w:rsidRPr="007B500E" w:rsidRDefault="0028567D" w:rsidP="0028567D">
      <w:pPr>
        <w:spacing w:after="0"/>
        <w:contextualSpacing/>
        <w:jc w:val="both"/>
        <w:rPr>
          <w:rFonts w:ascii="Cambria" w:hAnsi="Cambria" w:cs="Cambria"/>
          <w:color w:val="000000"/>
          <w:sz w:val="16"/>
          <w:szCs w:val="24"/>
        </w:rPr>
      </w:pP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§ 4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Obowiązki stron</w:t>
      </w:r>
    </w:p>
    <w:p w:rsidR="008B636E" w:rsidRPr="0028709F" w:rsidRDefault="00C86D2E">
      <w:pPr>
        <w:numPr>
          <w:ilvl w:val="0"/>
          <w:numId w:val="2"/>
        </w:numPr>
        <w:tabs>
          <w:tab w:val="left" w:pos="426"/>
        </w:tabs>
        <w:spacing w:after="0"/>
        <w:ind w:hanging="720"/>
        <w:contextualSpacing/>
        <w:jc w:val="both"/>
        <w:rPr>
          <w:rFonts w:ascii="Cambria" w:hAnsi="Cambria" w:cs="Cambria"/>
          <w:bCs/>
          <w:color w:val="000000"/>
          <w:sz w:val="24"/>
          <w:szCs w:val="24"/>
        </w:rPr>
      </w:pPr>
      <w:r w:rsidRPr="0028709F">
        <w:rPr>
          <w:rFonts w:ascii="Cambria" w:hAnsi="Cambria" w:cs="Cambria"/>
          <w:bCs/>
          <w:color w:val="000000"/>
          <w:sz w:val="24"/>
          <w:szCs w:val="24"/>
        </w:rPr>
        <w:t>Do obowiązków Zamawiającego należy:</w:t>
      </w:r>
    </w:p>
    <w:p w:rsidR="008B636E" w:rsidRPr="00204D89" w:rsidRDefault="00C86D2E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protokolarne przekazanie Wykonawcy placu budowy na czas realizacji przedmiotu zamówienia w terminie </w:t>
      </w: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7 dni</w:t>
      </w:r>
      <w:r w:rsidR="005A1566">
        <w:rPr>
          <w:rFonts w:ascii="Cambria" w:hAnsi="Cambria" w:cs="Cambria"/>
          <w:color w:val="000000"/>
          <w:sz w:val="24"/>
          <w:szCs w:val="24"/>
        </w:rPr>
        <w:t xml:space="preserve"> przed rozpoczęciem robót</w:t>
      </w:r>
      <w:r w:rsidRPr="00204D89">
        <w:rPr>
          <w:rFonts w:ascii="Cambria" w:hAnsi="Cambria" w:cs="Cambria"/>
          <w:color w:val="000000"/>
          <w:sz w:val="24"/>
          <w:szCs w:val="24"/>
        </w:rPr>
        <w:t>, przy udziale Inspektora nadzoru,</w:t>
      </w:r>
    </w:p>
    <w:p w:rsidR="008B636E" w:rsidRPr="00204D89" w:rsidRDefault="00C86D2E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zapewnienie sprawowania nadzoru inwestorskiego do dnia odbioru robót budowlanych, stanowiących przedmiot zamówienia,</w:t>
      </w:r>
    </w:p>
    <w:p w:rsidR="008B636E" w:rsidRDefault="00C86D2E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dokonanie odbioru przedmiotu umowy i zapłata umówionego wynagrodzenia.</w:t>
      </w:r>
    </w:p>
    <w:p w:rsidR="00FD1256" w:rsidRPr="00204D89" w:rsidRDefault="00FD1256" w:rsidP="00FD1256">
      <w:pPr>
        <w:tabs>
          <w:tab w:val="left" w:pos="709"/>
        </w:tabs>
        <w:spacing w:after="0"/>
        <w:ind w:left="709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8B636E" w:rsidRPr="00204D89" w:rsidRDefault="00C86D2E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Do obowiązków Wykonawcy należy:</w:t>
      </w:r>
    </w:p>
    <w:p w:rsidR="008B636E" w:rsidRDefault="00C86D2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wykonanie przedmiotu zamówienia zgodnie</w:t>
      </w:r>
      <w:r w:rsidR="00FD1256">
        <w:rPr>
          <w:rFonts w:ascii="Cambria" w:hAnsi="Cambria" w:cs="Cambria"/>
          <w:color w:val="000000"/>
          <w:sz w:val="24"/>
          <w:szCs w:val="24"/>
        </w:rPr>
        <w:t xml:space="preserve"> z warunkami wynikającymi               z przepisów technicznych i prawa budowlanego</w:t>
      </w:r>
      <w:r w:rsidRPr="00204D89">
        <w:rPr>
          <w:rFonts w:ascii="Cambria" w:hAnsi="Cambria" w:cs="Cambria"/>
          <w:color w:val="000000"/>
          <w:sz w:val="24"/>
          <w:szCs w:val="24"/>
        </w:rPr>
        <w:t>,</w:t>
      </w:r>
      <w:r w:rsidR="00FD1256">
        <w:rPr>
          <w:rFonts w:ascii="Cambria" w:hAnsi="Cambria" w:cs="Cambria"/>
          <w:color w:val="000000"/>
          <w:sz w:val="24"/>
          <w:szCs w:val="24"/>
        </w:rPr>
        <w:t xml:space="preserve"> wiedzą techniczną oraz ewentualnymi wskazówkami i zaleceniami Zamawiającego.</w:t>
      </w:r>
    </w:p>
    <w:p w:rsidR="00F03F10" w:rsidRPr="004712F6" w:rsidRDefault="00FD1256" w:rsidP="004712F6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Skierowanie do wykonania przedmiotu umowy</w:t>
      </w:r>
      <w:r w:rsidR="00F03F10">
        <w:rPr>
          <w:rFonts w:ascii="Cambria" w:hAnsi="Cambria" w:cs="Cambria"/>
          <w:color w:val="000000"/>
          <w:sz w:val="24"/>
          <w:szCs w:val="24"/>
        </w:rPr>
        <w:t xml:space="preserve"> personelu wskazanego                 w ofercie.</w:t>
      </w:r>
    </w:p>
    <w:p w:rsidR="008B636E" w:rsidRPr="00204D89" w:rsidRDefault="00C86D2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oznakowanie znakami strefy prowadzonych robót budowlanych oraz dbanie </w:t>
      </w:r>
      <w:r w:rsidR="004712F6">
        <w:rPr>
          <w:rFonts w:ascii="Cambria" w:hAnsi="Cambria" w:cs="Cambria"/>
          <w:color w:val="000000"/>
          <w:sz w:val="24"/>
          <w:szCs w:val="24"/>
        </w:rPr>
        <w:t xml:space="preserve">      </w:t>
      </w:r>
      <w:r w:rsidRPr="00204D89">
        <w:rPr>
          <w:rFonts w:ascii="Cambria" w:hAnsi="Cambria" w:cs="Cambria"/>
          <w:color w:val="000000"/>
          <w:sz w:val="24"/>
          <w:szCs w:val="24"/>
        </w:rPr>
        <w:t>o stan techniczny i prawidłowość oznakowania przez cały czas trwania realizacji zadania,</w:t>
      </w:r>
    </w:p>
    <w:p w:rsidR="008B636E" w:rsidRPr="004712F6" w:rsidRDefault="00C86D2E" w:rsidP="004712F6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nadzór i przestrzeganie przepisów bhp oraz przepisów przeciwpożarowych,</w:t>
      </w:r>
    </w:p>
    <w:p w:rsidR="008B636E" w:rsidRPr="00204D89" w:rsidRDefault="00C86D2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prowadzenie systematycznych prac porządkowych w czasie realizacji robót,</w:t>
      </w:r>
    </w:p>
    <w:p w:rsidR="008B636E" w:rsidRPr="00204D89" w:rsidRDefault="00C86D2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uporządkowanie placu po wykonanych robotach w terminie nie późniejszym niż termin odbioru końcowego wykonanych robót,</w:t>
      </w:r>
    </w:p>
    <w:p w:rsidR="008B636E" w:rsidRPr="00204D89" w:rsidRDefault="00C86D2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zgłoszenie wykonania robót do odbioru,</w:t>
      </w:r>
    </w:p>
    <w:p w:rsidR="008B636E" w:rsidRPr="00204D89" w:rsidRDefault="00C86D2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przygotowanie dokumentów do odbioru końcowego,</w:t>
      </w:r>
    </w:p>
    <w:p w:rsidR="008B636E" w:rsidRPr="00204D89" w:rsidRDefault="00C86D2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lastRenderedPageBreak/>
        <w:t>usuwanie usterek i wad stwierdzonych w czasie realizacji robót</w:t>
      </w:r>
      <w:r w:rsidR="004712F6">
        <w:rPr>
          <w:rFonts w:ascii="Cambria" w:hAnsi="Cambria" w:cs="Cambria"/>
          <w:color w:val="000000"/>
          <w:sz w:val="24"/>
          <w:szCs w:val="24"/>
        </w:rPr>
        <w:t>.</w:t>
      </w:r>
    </w:p>
    <w:p w:rsidR="008B636E" w:rsidRPr="00204D89" w:rsidRDefault="00C86D2E">
      <w:pPr>
        <w:numPr>
          <w:ilvl w:val="0"/>
          <w:numId w:val="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prowadzenie prac budowlanych ze szczególną ostrożnością, zachowaniem przepisów BHP oraz przepisów przeciwpożarowych, poszanowaniem mienia, zgodnie z zasadami sztuki budowlanej oraz obowiązującymi wymaganiami prawa budowlanego,</w:t>
      </w:r>
    </w:p>
    <w:p w:rsidR="008B636E" w:rsidRPr="00CC6CF9" w:rsidRDefault="00C86D2E">
      <w:pPr>
        <w:numPr>
          <w:ilvl w:val="0"/>
          <w:numId w:val="4"/>
        </w:numPr>
        <w:tabs>
          <w:tab w:val="left" w:pos="851"/>
          <w:tab w:val="left" w:pos="993"/>
        </w:tabs>
        <w:spacing w:after="0"/>
        <w:ind w:left="851" w:hanging="425"/>
        <w:contextualSpacing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uwzględnianie wytycznych Zamawiającego oraz inspektora Nadzoru,</w:t>
      </w:r>
    </w:p>
    <w:p w:rsidR="00CC6CF9" w:rsidRPr="00204D89" w:rsidRDefault="00CC6CF9">
      <w:pPr>
        <w:numPr>
          <w:ilvl w:val="0"/>
          <w:numId w:val="4"/>
        </w:numPr>
        <w:tabs>
          <w:tab w:val="left" w:pos="851"/>
          <w:tab w:val="left" w:pos="993"/>
        </w:tabs>
        <w:spacing w:after="0"/>
        <w:ind w:left="851" w:hanging="425"/>
        <w:contextualSpacing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przedkładanie Zamawiającemu raportów dziennych z wykonanych robót.</w:t>
      </w:r>
    </w:p>
    <w:p w:rsidR="008B636E" w:rsidRPr="00204D89" w:rsidRDefault="00C86D2E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Wytworzone podczas prac rozbiórkowych odpady Wykonawca zobowiązany jest segregować w miejscu ich wytworzenia i magazynować selektywnie do czasu wywozu z placu rozbiórki.</w:t>
      </w:r>
    </w:p>
    <w:p w:rsidR="008B636E" w:rsidRDefault="00C86D2E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Wykonawca jest zobowiązany współpracować w trakcie realizacji prac </w:t>
      </w:r>
      <w:r w:rsidR="008F6649">
        <w:rPr>
          <w:rFonts w:ascii="Cambria" w:hAnsi="Cambria" w:cs="Cambria"/>
          <w:color w:val="000000"/>
          <w:sz w:val="24"/>
          <w:szCs w:val="24"/>
        </w:rPr>
        <w:t xml:space="preserve">                         </w:t>
      </w:r>
      <w:r w:rsidRPr="00204D89">
        <w:rPr>
          <w:rFonts w:ascii="Cambria" w:hAnsi="Cambria" w:cs="Cambria"/>
          <w:color w:val="000000"/>
          <w:sz w:val="24"/>
          <w:szCs w:val="24"/>
        </w:rPr>
        <w:t>z przedstawicielami Zamawiającego.</w:t>
      </w:r>
    </w:p>
    <w:p w:rsidR="004712F6" w:rsidRDefault="004712F6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Wykonawca jest zobowiązany do wprowadzenia organizacji ruchu na czas prowadzenia robót zgodnie z zatwierdzonym projektem czasowej organizacji ruchu oraz do jej całkowitej wraz z demontażem oznakowania po zakończeniu robót.</w:t>
      </w:r>
    </w:p>
    <w:p w:rsidR="008F6649" w:rsidRPr="00ED3F62" w:rsidRDefault="004712F6" w:rsidP="00ED3F62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Wykonawca ponosi odpowiedzialność za prawidłowe oznakowanie i zabezpieczenie</w:t>
      </w:r>
      <w:r w:rsidR="00616039">
        <w:rPr>
          <w:rFonts w:ascii="Cambria" w:hAnsi="Cambria" w:cs="Cambria"/>
          <w:color w:val="000000"/>
          <w:sz w:val="24"/>
          <w:szCs w:val="24"/>
        </w:rPr>
        <w:t xml:space="preserve"> miejsca prowadzonych robót w pasie drogowym i wykonanych objazdów oraz za ich utrzymanie w należytym stanie przez cały czas wykonywania robót.</w:t>
      </w:r>
    </w:p>
    <w:p w:rsidR="00ED3F62" w:rsidRDefault="00ED3F62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§ 5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pacing w:val="-8"/>
          <w:sz w:val="24"/>
          <w:szCs w:val="24"/>
        </w:rPr>
        <w:t>Rozliczenie przedmiotu umowy</w:t>
      </w:r>
    </w:p>
    <w:p w:rsidR="008B636E" w:rsidRPr="008F6649" w:rsidRDefault="008F6649" w:rsidP="004B237F">
      <w:pPr>
        <w:numPr>
          <w:ilvl w:val="2"/>
          <w:numId w:val="4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Rozliczanie końcowe za wykonanie przedmiotu umowy nastąpi na podstawie </w:t>
      </w:r>
      <w:r w:rsidR="007B500E">
        <w:rPr>
          <w:rFonts w:ascii="Cambria" w:hAnsi="Cambria" w:cs="Cambria"/>
          <w:color w:val="000000"/>
          <w:sz w:val="24"/>
          <w:szCs w:val="24"/>
        </w:rPr>
        <w:t xml:space="preserve">            </w:t>
      </w:r>
      <w:r>
        <w:rPr>
          <w:rFonts w:ascii="Cambria" w:hAnsi="Cambria" w:cs="Cambria"/>
          <w:color w:val="000000"/>
          <w:sz w:val="24"/>
          <w:szCs w:val="24"/>
        </w:rPr>
        <w:t>faktur</w:t>
      </w:r>
      <w:r w:rsidR="00616039">
        <w:rPr>
          <w:rFonts w:ascii="Cambria" w:hAnsi="Cambria" w:cs="Cambria"/>
          <w:color w:val="000000"/>
          <w:sz w:val="24"/>
          <w:szCs w:val="24"/>
        </w:rPr>
        <w:t>y VAT wystawionej</w:t>
      </w:r>
      <w:r>
        <w:rPr>
          <w:rFonts w:ascii="Cambria" w:hAnsi="Cambria" w:cs="Cambria"/>
          <w:color w:val="000000"/>
          <w:sz w:val="24"/>
          <w:szCs w:val="24"/>
        </w:rPr>
        <w:t xml:space="preserve"> przez Wykonawcę w oparciu o bezusterkow</w:t>
      </w:r>
      <w:r w:rsidR="00616039">
        <w:rPr>
          <w:rFonts w:ascii="Cambria" w:hAnsi="Cambria" w:cs="Cambria"/>
          <w:color w:val="000000"/>
          <w:sz w:val="24"/>
          <w:szCs w:val="24"/>
        </w:rPr>
        <w:t>y protokół odbioru</w:t>
      </w:r>
      <w:r>
        <w:rPr>
          <w:rFonts w:ascii="Cambria" w:hAnsi="Cambria" w:cs="Cambria"/>
          <w:color w:val="000000"/>
          <w:sz w:val="24"/>
          <w:szCs w:val="24"/>
        </w:rPr>
        <w:t xml:space="preserve"> końcowego przedmiotu um</w:t>
      </w:r>
      <w:r w:rsidR="00616039">
        <w:rPr>
          <w:rFonts w:ascii="Cambria" w:hAnsi="Cambria" w:cs="Cambria"/>
          <w:color w:val="000000"/>
          <w:sz w:val="24"/>
          <w:szCs w:val="24"/>
        </w:rPr>
        <w:t>owy, na kwotę ustaloną w dołączonym do faktury zestawieniu wartości wykonanych robót. Dołączone do faktury zestawienie wartości wykonanych robót musi być zatwierdzone przez Zamawiającego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616039" w:rsidRDefault="00616039" w:rsidP="004B237F">
      <w:pPr>
        <w:numPr>
          <w:ilvl w:val="2"/>
          <w:numId w:val="4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Wynagrodzenie Wykonawcy stanowić będzie wynik iloczynu ilości wykonanych robót i cen jednostkowych.</w:t>
      </w:r>
    </w:p>
    <w:p w:rsidR="008B636E" w:rsidRPr="004B237F" w:rsidRDefault="004B237F" w:rsidP="004B237F">
      <w:pPr>
        <w:numPr>
          <w:ilvl w:val="2"/>
          <w:numId w:val="4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Płatność faktury</w:t>
      </w:r>
      <w:r w:rsidR="00C86D2E" w:rsidRPr="00204D89">
        <w:rPr>
          <w:rFonts w:ascii="Cambria" w:hAnsi="Cambria" w:cs="Cambria"/>
          <w:color w:val="000000"/>
          <w:sz w:val="24"/>
          <w:szCs w:val="24"/>
        </w:rPr>
        <w:t xml:space="preserve"> nast</w:t>
      </w:r>
      <w:r>
        <w:rPr>
          <w:rFonts w:ascii="Cambria" w:hAnsi="Cambria" w:cs="Cambria"/>
          <w:color w:val="000000"/>
          <w:sz w:val="24"/>
          <w:szCs w:val="24"/>
        </w:rPr>
        <w:t>ą</w:t>
      </w:r>
      <w:r w:rsidR="00C86D2E" w:rsidRPr="00204D89">
        <w:rPr>
          <w:rFonts w:ascii="Cambria" w:hAnsi="Cambria" w:cs="Cambria"/>
          <w:color w:val="000000"/>
          <w:sz w:val="24"/>
          <w:szCs w:val="24"/>
        </w:rPr>
        <w:t>p</w:t>
      </w:r>
      <w:r>
        <w:rPr>
          <w:rFonts w:ascii="Cambria" w:hAnsi="Cambria" w:cs="Cambria"/>
          <w:color w:val="000000"/>
          <w:sz w:val="24"/>
          <w:szCs w:val="24"/>
        </w:rPr>
        <w:t>i</w:t>
      </w:r>
      <w:r w:rsidR="00C86D2E" w:rsidRPr="00204D89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C86D2E" w:rsidRPr="00204D89">
        <w:rPr>
          <w:rFonts w:ascii="Cambria" w:hAnsi="Cambria" w:cs="Cambria"/>
          <w:b/>
          <w:bCs/>
          <w:color w:val="000000"/>
          <w:sz w:val="24"/>
          <w:szCs w:val="24"/>
        </w:rPr>
        <w:t>w terminie do 30 dni</w:t>
      </w:r>
      <w:r>
        <w:rPr>
          <w:rFonts w:ascii="Cambria" w:hAnsi="Cambria" w:cs="Cambria"/>
          <w:color w:val="000000"/>
          <w:sz w:val="24"/>
          <w:szCs w:val="24"/>
        </w:rPr>
        <w:t xml:space="preserve"> od daty jej</w:t>
      </w:r>
      <w:r w:rsidR="00C86D2E" w:rsidRPr="00204D89">
        <w:rPr>
          <w:rFonts w:ascii="Cambria" w:hAnsi="Cambria" w:cs="Cambria"/>
          <w:color w:val="000000"/>
          <w:sz w:val="24"/>
          <w:szCs w:val="24"/>
        </w:rPr>
        <w:t xml:space="preserve"> otrzymania  przez  Zamawiającego  wraz  z kompletem dokumentów</w:t>
      </w:r>
      <w:r>
        <w:rPr>
          <w:rFonts w:ascii="Cambria" w:hAnsi="Cambria" w:cs="Cambria"/>
          <w:color w:val="000000"/>
          <w:sz w:val="24"/>
          <w:szCs w:val="24"/>
        </w:rPr>
        <w:t xml:space="preserve">, tj. </w:t>
      </w:r>
      <w:r w:rsidR="00C86D2E" w:rsidRPr="004B237F">
        <w:rPr>
          <w:rFonts w:ascii="Cambria" w:hAnsi="Cambria" w:cs="Cambria"/>
          <w:b/>
          <w:bCs/>
          <w:color w:val="000000"/>
          <w:sz w:val="24"/>
          <w:szCs w:val="24"/>
        </w:rPr>
        <w:t>końcowego protokołu odbioru robót,</w:t>
      </w:r>
      <w:r w:rsidR="00C86D2E" w:rsidRPr="004B237F">
        <w:rPr>
          <w:rFonts w:ascii="Cambria" w:hAnsi="Cambria" w:cs="Cambria"/>
          <w:color w:val="000000"/>
          <w:sz w:val="24"/>
          <w:szCs w:val="24"/>
        </w:rPr>
        <w:t xml:space="preserve"> do którego dołączone zostanie zestawienie wartości wykonanych robót.</w:t>
      </w:r>
    </w:p>
    <w:p w:rsidR="00DF1272" w:rsidRDefault="00C86D2E" w:rsidP="00DF1272">
      <w:pPr>
        <w:numPr>
          <w:ilvl w:val="2"/>
          <w:numId w:val="4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Wynagrodzenie należne Wykonawcy zostanie przekazane na jego rachunek bankowy wskazany w </w:t>
      </w:r>
      <w:r w:rsidR="00B444D2">
        <w:rPr>
          <w:rFonts w:ascii="Cambria" w:hAnsi="Cambria" w:cs="Cambria"/>
          <w:color w:val="000000"/>
          <w:sz w:val="24"/>
          <w:szCs w:val="24"/>
        </w:rPr>
        <w:t>fakturze</w:t>
      </w:r>
      <w:r w:rsidR="004869EA">
        <w:rPr>
          <w:rFonts w:ascii="Cambria" w:hAnsi="Cambria" w:cs="Cambria"/>
          <w:color w:val="000000"/>
          <w:sz w:val="24"/>
          <w:szCs w:val="24"/>
        </w:rPr>
        <w:t>.</w:t>
      </w:r>
    </w:p>
    <w:p w:rsidR="008B636E" w:rsidRPr="00DF1272" w:rsidRDefault="00C86D2E" w:rsidP="00DF1272">
      <w:pPr>
        <w:numPr>
          <w:ilvl w:val="2"/>
          <w:numId w:val="4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DF1272">
        <w:rPr>
          <w:rFonts w:ascii="Cambria" w:hAnsi="Cambria" w:cs="Cambria"/>
          <w:color w:val="000000"/>
          <w:sz w:val="24"/>
          <w:szCs w:val="24"/>
        </w:rPr>
        <w:t>Zamawiający upoważnia Wykonawcę do wystawiania faktur</w:t>
      </w:r>
      <w:r w:rsidR="00B444D2" w:rsidRPr="00DF1272">
        <w:rPr>
          <w:rFonts w:ascii="Cambria" w:hAnsi="Cambria" w:cs="Cambria"/>
          <w:color w:val="000000"/>
          <w:sz w:val="24"/>
          <w:szCs w:val="24"/>
        </w:rPr>
        <w:t>y</w:t>
      </w:r>
      <w:r w:rsidRPr="00DF1272">
        <w:rPr>
          <w:rFonts w:ascii="Cambria" w:hAnsi="Cambria" w:cs="Cambria"/>
          <w:color w:val="000000"/>
          <w:sz w:val="24"/>
          <w:szCs w:val="24"/>
        </w:rPr>
        <w:t xml:space="preserve"> VAT na:</w:t>
      </w:r>
    </w:p>
    <w:p w:rsidR="00B444D2" w:rsidRDefault="00B444D2">
      <w:pPr>
        <w:widowControl w:val="0"/>
        <w:spacing w:after="0"/>
        <w:ind w:left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Nabywca: Powiat Włodawski</w:t>
      </w:r>
    </w:p>
    <w:p w:rsidR="00B444D2" w:rsidRDefault="00B444D2">
      <w:pPr>
        <w:widowControl w:val="0"/>
        <w:spacing w:after="0"/>
        <w:ind w:left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Al. Józefa Piłsudskiego 24, 22-200 Włodawa </w:t>
      </w:r>
    </w:p>
    <w:p w:rsidR="008B636E" w:rsidRDefault="00C86D2E" w:rsidP="00B444D2">
      <w:pPr>
        <w:widowControl w:val="0"/>
        <w:spacing w:after="0"/>
        <w:ind w:left="426"/>
        <w:jc w:val="both"/>
        <w:rPr>
          <w:rFonts w:ascii="Cambria" w:hAnsi="Cambria" w:cs="Cambria"/>
          <w:b/>
          <w:sz w:val="24"/>
          <w:szCs w:val="24"/>
        </w:rPr>
      </w:pPr>
      <w:r w:rsidRPr="00204D89">
        <w:rPr>
          <w:rFonts w:ascii="Cambria" w:hAnsi="Cambria" w:cs="Cambria"/>
          <w:b/>
          <w:sz w:val="24"/>
          <w:szCs w:val="24"/>
        </w:rPr>
        <w:t xml:space="preserve">(NIP: </w:t>
      </w:r>
      <w:r w:rsidR="00B444D2">
        <w:rPr>
          <w:rFonts w:ascii="Cambria" w:hAnsi="Cambria" w:cs="Cambria"/>
          <w:b/>
          <w:sz w:val="24"/>
          <w:szCs w:val="24"/>
        </w:rPr>
        <w:t>565-14-37-752</w:t>
      </w:r>
      <w:r w:rsidRPr="00204D89">
        <w:rPr>
          <w:rFonts w:ascii="Cambria" w:hAnsi="Cambria" w:cs="Cambria"/>
          <w:b/>
          <w:sz w:val="24"/>
          <w:szCs w:val="24"/>
        </w:rPr>
        <w:t>)</w:t>
      </w:r>
    </w:p>
    <w:p w:rsidR="00B444D2" w:rsidRDefault="00B444D2" w:rsidP="00B444D2">
      <w:pPr>
        <w:widowControl w:val="0"/>
        <w:spacing w:after="0"/>
        <w:ind w:left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Odbiorca:</w:t>
      </w:r>
      <w:r w:rsidR="00A03EB4">
        <w:rPr>
          <w:rFonts w:ascii="Cambria" w:hAnsi="Cambria" w:cs="Cambria"/>
          <w:b/>
          <w:sz w:val="24"/>
          <w:szCs w:val="24"/>
        </w:rPr>
        <w:t xml:space="preserve"> Zarząd Dróg Powiatowych we Włodawie</w:t>
      </w:r>
    </w:p>
    <w:p w:rsidR="00DF1272" w:rsidRDefault="00A03EB4" w:rsidP="00DF1272">
      <w:pPr>
        <w:widowControl w:val="0"/>
        <w:spacing w:after="0"/>
        <w:ind w:left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ul. Lubelska 60, </w:t>
      </w:r>
      <w:r w:rsidR="00B444D2">
        <w:rPr>
          <w:rFonts w:ascii="Cambria" w:hAnsi="Cambria" w:cs="Cambria"/>
          <w:b/>
          <w:sz w:val="24"/>
          <w:szCs w:val="24"/>
        </w:rPr>
        <w:t>22-200 Włodawa</w:t>
      </w:r>
    </w:p>
    <w:p w:rsidR="008B636E" w:rsidRPr="00DF1272" w:rsidRDefault="00A266DF" w:rsidP="00DF1272">
      <w:pPr>
        <w:pStyle w:val="Akapitzlist"/>
        <w:widowControl w:val="0"/>
        <w:numPr>
          <w:ilvl w:val="0"/>
          <w:numId w:val="53"/>
        </w:numPr>
        <w:spacing w:after="0"/>
        <w:jc w:val="both"/>
        <w:rPr>
          <w:rFonts w:ascii="Cambria" w:hAnsi="Cambria" w:cs="Cambria"/>
          <w:b/>
          <w:sz w:val="24"/>
          <w:szCs w:val="24"/>
        </w:rPr>
      </w:pPr>
      <w:r w:rsidRPr="00DF1272">
        <w:rPr>
          <w:rFonts w:ascii="Cambria" w:hAnsi="Cambria" w:cs="Cambria"/>
          <w:color w:val="000000"/>
          <w:sz w:val="24"/>
          <w:szCs w:val="24"/>
        </w:rPr>
        <w:t>Ceny</w:t>
      </w:r>
      <w:r w:rsidR="00C86D2E" w:rsidRPr="00DF127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869EA" w:rsidRPr="00DF1272">
        <w:rPr>
          <w:rFonts w:ascii="Cambria" w:hAnsi="Cambria" w:cs="Cambria"/>
          <w:color w:val="000000"/>
          <w:sz w:val="24"/>
          <w:szCs w:val="24"/>
        </w:rPr>
        <w:t xml:space="preserve">nie będą podlegały waloryzacji </w:t>
      </w:r>
      <w:r w:rsidR="00C86D2E" w:rsidRPr="00DF1272">
        <w:rPr>
          <w:rFonts w:ascii="Cambria" w:hAnsi="Cambria" w:cs="Cambria"/>
          <w:color w:val="000000"/>
          <w:sz w:val="24"/>
          <w:szCs w:val="24"/>
        </w:rPr>
        <w:t>ze względu na inflację.</w:t>
      </w:r>
    </w:p>
    <w:p w:rsidR="001B3564" w:rsidRDefault="001B3564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§ 6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Odbiory robót</w:t>
      </w:r>
    </w:p>
    <w:p w:rsidR="008B636E" w:rsidRPr="00204D89" w:rsidRDefault="00C86D2E" w:rsidP="009E13A9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Strony zgodnie postanawiają, że będą stosowane następujące rodzaje odbiorów robót: </w:t>
      </w:r>
    </w:p>
    <w:p w:rsidR="008B636E" w:rsidRPr="00204D89" w:rsidRDefault="00C86D2E" w:rsidP="009E13A9">
      <w:pPr>
        <w:pStyle w:val="Akapitzlist"/>
        <w:numPr>
          <w:ilvl w:val="0"/>
          <w:numId w:val="43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odbiór końcowy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będący podstawą wystawienia faktury końcowej, o której mowa w § 5 umowy.</w:t>
      </w:r>
    </w:p>
    <w:p w:rsidR="008B636E" w:rsidRPr="00204D89" w:rsidRDefault="00C86D2E" w:rsidP="009E13A9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Podstawą zgłoszenia przez Wykonawcę gotowości do odbioru końcowego będzie faktyczne wykonanie robót, </w:t>
      </w:r>
    </w:p>
    <w:p w:rsidR="008B636E" w:rsidRPr="00204D89" w:rsidRDefault="00C86D2E" w:rsidP="009E13A9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Zamawiający wyznaczy </w:t>
      </w:r>
      <w:r w:rsidR="00A266DF">
        <w:rPr>
          <w:rFonts w:ascii="Cambria" w:hAnsi="Cambria" w:cs="Cambria"/>
          <w:color w:val="000000"/>
          <w:sz w:val="24"/>
          <w:szCs w:val="24"/>
        </w:rPr>
        <w:t xml:space="preserve">czynności 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odbioru końcowego w terminie </w:t>
      </w: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7 dni roboczych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od daty zgłoszenia gotowości do odbioru.</w:t>
      </w:r>
    </w:p>
    <w:p w:rsidR="008B636E" w:rsidRPr="00204D89" w:rsidRDefault="00C86D2E" w:rsidP="009E13A9">
      <w:pPr>
        <w:pStyle w:val="Akapitzlist"/>
        <w:numPr>
          <w:ilvl w:val="0"/>
          <w:numId w:val="42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Zamawiający zobowiązany jest do dokonania lub odmowy dokonania odbioru końcowego, w terminie </w:t>
      </w: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7 dni roboczych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od dnia rozpoczęcia tego odbioru. </w:t>
      </w:r>
    </w:p>
    <w:p w:rsidR="00575712" w:rsidRDefault="00575712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 xml:space="preserve">§ 7 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Wady podczas odbioru</w:t>
      </w:r>
    </w:p>
    <w:p w:rsidR="008B636E" w:rsidRPr="00204D89" w:rsidRDefault="00C86D2E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Jeżeli w toku czynności odbioru zostaną stwierdzone wady, Zamawiającemu przysługują następujące uprawnienia:</w:t>
      </w:r>
    </w:p>
    <w:p w:rsidR="008B636E" w:rsidRPr="00204D89" w:rsidRDefault="00C86D2E">
      <w:pPr>
        <w:numPr>
          <w:ilvl w:val="0"/>
          <w:numId w:val="10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jeżeli wady są istotne, w szczególności uniemożliwiają korzystanie z przedmiotu zamówienia zgodnie z przepisami powszechnie obwiązującymi lub stanowią zagrożenie bezpieczeństwa użytkowników obiektów, Zamawiający może </w:t>
      </w: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odmówić odbioru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do czasu usunięcia wad wyznaczając termin ich usunięcia; </w:t>
      </w:r>
    </w:p>
    <w:p w:rsidR="008B636E" w:rsidRPr="00204D89" w:rsidRDefault="00C86D2E">
      <w:pPr>
        <w:numPr>
          <w:ilvl w:val="0"/>
          <w:numId w:val="10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jeżeli wady są nieistotne zamawiający może odebrać przedmiot zamówienia wyznaczając termin ich usunięcia</w:t>
      </w:r>
      <w:r w:rsidR="0058361B">
        <w:rPr>
          <w:rFonts w:ascii="Cambria" w:hAnsi="Cambria" w:cs="Cambria"/>
          <w:color w:val="000000"/>
          <w:sz w:val="24"/>
          <w:szCs w:val="24"/>
        </w:rPr>
        <w:t>;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B636E" w:rsidRPr="00204D89" w:rsidRDefault="00C86D2E">
      <w:pPr>
        <w:numPr>
          <w:ilvl w:val="0"/>
          <w:numId w:val="10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jeżeli wady nie nadają się do usunięcia, Zamawiający może:</w:t>
      </w:r>
    </w:p>
    <w:p w:rsidR="008B636E" w:rsidRPr="00204D89" w:rsidRDefault="00C86D2E">
      <w:pPr>
        <w:numPr>
          <w:ilvl w:val="0"/>
          <w:numId w:val="11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obniżyć wynagrodzenie, jeżeli wady nie uniemożliwiają użytkowania przedmiotu odbioru zgodnie z przeznaczeniem,</w:t>
      </w:r>
    </w:p>
    <w:p w:rsidR="008B636E" w:rsidRPr="00204D89" w:rsidRDefault="00C86D2E">
      <w:pPr>
        <w:numPr>
          <w:ilvl w:val="0"/>
          <w:numId w:val="11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odstąpić od umowy lub żądać ponownego wykonania przedmiotu zamówienia, jeżeli wady uniemożliwiają użytkowanie przedmiotu zamówienia zgodnie </w:t>
      </w:r>
      <w:r w:rsidRPr="00204D89">
        <w:rPr>
          <w:rFonts w:ascii="Cambria" w:hAnsi="Cambria" w:cs="Cambria"/>
          <w:color w:val="000000"/>
          <w:sz w:val="24"/>
          <w:szCs w:val="24"/>
        </w:rPr>
        <w:br/>
        <w:t>z przeznaczeniem.</w:t>
      </w:r>
    </w:p>
    <w:p w:rsidR="008B636E" w:rsidRPr="00204D89" w:rsidRDefault="00C86D2E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 przypadku odmowy usunięcia wad przez Wykonawcę, wady zostaną usunięte   </w:t>
      </w:r>
      <w:r w:rsidR="00A03EB4">
        <w:rPr>
          <w:rFonts w:ascii="Cambria" w:hAnsi="Cambria" w:cs="Cambria"/>
          <w:color w:val="000000"/>
          <w:sz w:val="24"/>
          <w:szCs w:val="24"/>
        </w:rPr>
        <w:t xml:space="preserve">    </w:t>
      </w:r>
      <w:r w:rsidRPr="00204D89">
        <w:rPr>
          <w:rFonts w:ascii="Cambria" w:hAnsi="Cambria" w:cs="Cambria"/>
          <w:color w:val="000000"/>
          <w:sz w:val="24"/>
          <w:szCs w:val="24"/>
        </w:rPr>
        <w:t>w ramach wykonawstwa zastępczego na jego koszt.</w:t>
      </w:r>
    </w:p>
    <w:p w:rsidR="001B3564" w:rsidRDefault="00C86D2E" w:rsidP="0058361B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 przypadku odmowy odbioru o którym mowa w ust. 1 pkt 1, terminem wykonana zamówienia będzie data ponownego zgłoszenia przez wykonawcę gotowości do odbioru przedmiotu zamówienia z usuniętymi wadami istotnymi (nie będzie nim data pierwotnego zgłoszenia gotowości odbioru).</w:t>
      </w:r>
      <w:r w:rsidR="0058361B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</w:p>
    <w:p w:rsidR="001B3564" w:rsidRDefault="001B3564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DF1272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§ 8</w:t>
      </w:r>
    </w:p>
    <w:p w:rsidR="008B636E" w:rsidRPr="00204D89" w:rsidRDefault="00C86D2E">
      <w:pPr>
        <w:shd w:val="clear" w:color="auto" w:fill="FFFFFF"/>
        <w:spacing w:after="0"/>
        <w:jc w:val="center"/>
        <w:rPr>
          <w:rFonts w:ascii="Cambria" w:hAnsi="Cambria" w:cs="Cambria"/>
          <w:b/>
          <w:bCs/>
          <w:color w:val="000000"/>
          <w:spacing w:val="-11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pacing w:val="-11"/>
          <w:sz w:val="24"/>
          <w:szCs w:val="24"/>
        </w:rPr>
        <w:t xml:space="preserve">Personel </w:t>
      </w:r>
    </w:p>
    <w:p w:rsidR="008B636E" w:rsidRPr="00204D89" w:rsidRDefault="00C86D2E">
      <w:pPr>
        <w:numPr>
          <w:ilvl w:val="1"/>
          <w:numId w:val="15"/>
        </w:numPr>
        <w:spacing w:after="0"/>
        <w:ind w:left="426" w:hanging="426"/>
        <w:contextualSpacing/>
        <w:jc w:val="both"/>
        <w:rPr>
          <w:rFonts w:ascii="Cambria" w:hAnsi="Cambria" w:cs="Cambria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Osobami </w:t>
      </w:r>
      <w:r w:rsidRPr="00204D89">
        <w:rPr>
          <w:rFonts w:ascii="Cambria" w:hAnsi="Cambria" w:cs="Cambria"/>
          <w:sz w:val="24"/>
          <w:szCs w:val="24"/>
        </w:rPr>
        <w:t>upoważnionymi do bieżących kontaktów w ramach realizacji niniejszej umowy:</w:t>
      </w:r>
    </w:p>
    <w:p w:rsidR="008B636E" w:rsidRPr="00204D89" w:rsidRDefault="00C86D2E">
      <w:pPr>
        <w:numPr>
          <w:ilvl w:val="0"/>
          <w:numId w:val="16"/>
        </w:numPr>
        <w:spacing w:after="0"/>
        <w:ind w:left="851" w:hanging="425"/>
        <w:contextualSpacing/>
        <w:rPr>
          <w:rFonts w:ascii="Cambria" w:hAnsi="Cambria" w:cs="Cambria"/>
          <w:sz w:val="24"/>
          <w:szCs w:val="24"/>
        </w:rPr>
      </w:pPr>
      <w:r w:rsidRPr="00204D89">
        <w:rPr>
          <w:rFonts w:ascii="Cambria" w:hAnsi="Cambria" w:cs="Cambria"/>
          <w:sz w:val="24"/>
          <w:szCs w:val="24"/>
        </w:rPr>
        <w:t>ze strony Zamawiającego jest: …………………..; nr tel.: ………………….;</w:t>
      </w:r>
    </w:p>
    <w:p w:rsidR="008B636E" w:rsidRPr="00204D89" w:rsidRDefault="00C86D2E">
      <w:pPr>
        <w:numPr>
          <w:ilvl w:val="0"/>
          <w:numId w:val="16"/>
        </w:numPr>
        <w:spacing w:after="0"/>
        <w:ind w:left="851" w:hanging="425"/>
        <w:contextualSpacing/>
        <w:rPr>
          <w:rFonts w:ascii="Cambria" w:hAnsi="Cambria" w:cs="Cambria"/>
          <w:sz w:val="24"/>
          <w:szCs w:val="24"/>
        </w:rPr>
      </w:pPr>
      <w:r w:rsidRPr="00204D89">
        <w:rPr>
          <w:rFonts w:ascii="Cambria" w:hAnsi="Cambria" w:cs="Cambria"/>
          <w:sz w:val="24"/>
          <w:szCs w:val="24"/>
        </w:rPr>
        <w:t>ze strony Wykonawcy jest: ……………………; nr tel.: …………………;</w:t>
      </w:r>
    </w:p>
    <w:p w:rsidR="008B636E" w:rsidRPr="00204D89" w:rsidRDefault="00C86D2E">
      <w:pPr>
        <w:numPr>
          <w:ilvl w:val="1"/>
          <w:numId w:val="15"/>
        </w:numPr>
        <w:spacing w:after="0"/>
        <w:ind w:left="426" w:hanging="426"/>
        <w:contextualSpacing/>
        <w:jc w:val="both"/>
        <w:rPr>
          <w:rFonts w:ascii="Cambria" w:hAnsi="Cambria" w:cs="Cambria"/>
          <w:b/>
          <w:bCs/>
          <w:sz w:val="24"/>
          <w:szCs w:val="24"/>
        </w:rPr>
      </w:pPr>
      <w:r w:rsidRPr="00204D89">
        <w:rPr>
          <w:rFonts w:ascii="Cambria" w:hAnsi="Cambria" w:cs="Cambria"/>
          <w:b/>
          <w:bCs/>
          <w:sz w:val="24"/>
          <w:szCs w:val="24"/>
        </w:rPr>
        <w:t>Zamawiający zobowiązuje się do zapewnienia nadzoru inwestorskiego.</w:t>
      </w:r>
    </w:p>
    <w:p w:rsidR="008B636E" w:rsidRPr="00204D89" w:rsidRDefault="00C86D2E">
      <w:pPr>
        <w:numPr>
          <w:ilvl w:val="1"/>
          <w:numId w:val="15"/>
        </w:numPr>
        <w:spacing w:after="0"/>
        <w:ind w:left="426" w:hanging="426"/>
        <w:contextualSpacing/>
        <w:jc w:val="both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  <w:r w:rsidRPr="00204D89">
        <w:rPr>
          <w:rFonts w:ascii="Cambria" w:hAnsi="Cambria" w:cs="Cambria"/>
          <w:sz w:val="24"/>
          <w:szCs w:val="24"/>
        </w:rPr>
        <w:t>Wykonawca zobowiązany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jest zapewnić wykonanie i kierowanie robotami objętymi Umową przez osoby posiadające stosowne kwalifikacje zawodowe i uprawnienia budowlane. </w:t>
      </w:r>
    </w:p>
    <w:p w:rsidR="008B636E" w:rsidRPr="00140A68" w:rsidRDefault="00140A68" w:rsidP="00140A68">
      <w:pPr>
        <w:numPr>
          <w:ilvl w:val="1"/>
          <w:numId w:val="15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Wykonawca ustanawia </w:t>
      </w:r>
      <w:r w:rsidR="00C86D2E" w:rsidRPr="00140A68">
        <w:rPr>
          <w:rFonts w:ascii="Cambria" w:hAnsi="Cambria" w:cs="Cambria"/>
          <w:color w:val="000000"/>
          <w:sz w:val="24"/>
          <w:szCs w:val="24"/>
        </w:rPr>
        <w:t xml:space="preserve">kierownika robót posiadającego uprawnienia budowlane do kierowania robotami budowlanymi </w:t>
      </w:r>
      <w:r w:rsidR="00C86D2E" w:rsidRPr="00140A68">
        <w:rPr>
          <w:rFonts w:ascii="Cambria" w:hAnsi="Cambria"/>
          <w:b/>
          <w:sz w:val="24"/>
          <w:szCs w:val="24"/>
        </w:rPr>
        <w:t xml:space="preserve">w specjalności </w:t>
      </w:r>
      <w:r w:rsidR="00B32083" w:rsidRPr="00140A68">
        <w:rPr>
          <w:rFonts w:ascii="Cambria" w:hAnsi="Cambria"/>
          <w:b/>
          <w:sz w:val="24"/>
          <w:szCs w:val="24"/>
        </w:rPr>
        <w:t>drogowej</w:t>
      </w:r>
      <w:r w:rsidR="00C86D2E" w:rsidRPr="00140A68">
        <w:rPr>
          <w:rFonts w:ascii="Cambria" w:hAnsi="Cambria" w:cs="Cambria"/>
          <w:color w:val="000000"/>
          <w:sz w:val="24"/>
          <w:szCs w:val="24"/>
        </w:rPr>
        <w:t xml:space="preserve"> w zakresie odpowiadającym przedmiotowi zamówienia w osobie: ………………….; nr tel.:…………………….. ; </w:t>
      </w:r>
      <w:proofErr w:type="spellStart"/>
      <w:r w:rsidR="00C86D2E" w:rsidRPr="00140A68">
        <w:rPr>
          <w:rFonts w:ascii="Cambria" w:hAnsi="Cambria" w:cs="Cambria"/>
          <w:color w:val="000000"/>
          <w:sz w:val="24"/>
          <w:szCs w:val="24"/>
        </w:rPr>
        <w:t>upr</w:t>
      </w:r>
      <w:proofErr w:type="spellEnd"/>
      <w:r w:rsidR="00C86D2E" w:rsidRPr="00140A68">
        <w:rPr>
          <w:rFonts w:ascii="Cambria" w:hAnsi="Cambria" w:cs="Cambria"/>
          <w:color w:val="000000"/>
          <w:sz w:val="24"/>
          <w:szCs w:val="24"/>
        </w:rPr>
        <w:t>. bud. nr: …………………………….,</w:t>
      </w:r>
    </w:p>
    <w:p w:rsidR="008B636E" w:rsidRPr="003426D9" w:rsidRDefault="00C86D2E" w:rsidP="003426D9">
      <w:pPr>
        <w:numPr>
          <w:ilvl w:val="1"/>
          <w:numId w:val="15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3426D9">
        <w:rPr>
          <w:rFonts w:ascii="Cambria" w:hAnsi="Cambria" w:cs="Cambria"/>
          <w:color w:val="000000"/>
          <w:sz w:val="24"/>
          <w:szCs w:val="24"/>
        </w:rPr>
        <w:lastRenderedPageBreak/>
        <w:t xml:space="preserve">Kierownik Budowy zobowiązany jest do obecności na budowie podczas prowadzenia robót budowlanych art. 22 (prawo budowlane ) </w:t>
      </w:r>
      <w:r w:rsidRPr="003426D9">
        <w:rPr>
          <w:rFonts w:ascii="Cambria" w:hAnsi="Cambria" w:cs="Cambria"/>
          <w:sz w:val="24"/>
          <w:szCs w:val="24"/>
        </w:rPr>
        <w:t xml:space="preserve">pod rygorem kary umownej określonej w par. 14 ust. 1 pkt 1 lit </w:t>
      </w:r>
      <w:r w:rsidR="00657083">
        <w:rPr>
          <w:rFonts w:ascii="Cambria" w:hAnsi="Cambria" w:cs="Cambria"/>
          <w:sz w:val="24"/>
          <w:szCs w:val="24"/>
        </w:rPr>
        <w:t>m</w:t>
      </w:r>
      <w:r w:rsidRPr="003426D9">
        <w:rPr>
          <w:rFonts w:ascii="Cambria" w:hAnsi="Cambria" w:cs="Cambria"/>
          <w:sz w:val="24"/>
          <w:szCs w:val="24"/>
        </w:rPr>
        <w:t>).</w:t>
      </w:r>
    </w:p>
    <w:p w:rsidR="008B636E" w:rsidRPr="00204D89" w:rsidRDefault="008B636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DF1272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§ 9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Dodatkowe obowiązki Wykonawcy</w:t>
      </w:r>
    </w:p>
    <w:p w:rsidR="008B636E" w:rsidRPr="00204D89" w:rsidRDefault="00C86D2E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Wykonawca jest zobowiązany zabezpieczyć i oznakować plac budowy, w szczególności </w:t>
      </w:r>
      <w:r w:rsidR="00DE1645">
        <w:rPr>
          <w:rFonts w:ascii="Cambria" w:hAnsi="Cambria" w:cs="Cambria"/>
          <w:color w:val="000000"/>
          <w:sz w:val="24"/>
          <w:szCs w:val="24"/>
        </w:rPr>
        <w:t>oznakować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strefy prowadzonych robót, oraz dbać o stan techniczny i prawidłowość oznakowania przez cały czas trwania realizacji zadania.</w:t>
      </w:r>
    </w:p>
    <w:p w:rsidR="008B636E" w:rsidRPr="00204D89" w:rsidRDefault="00C86D2E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 ponosi pełną odpowiedzialność za plac budowy i wykonywanych robót od momentu przejęcia placu budowy.</w:t>
      </w:r>
    </w:p>
    <w:p w:rsidR="008B636E" w:rsidRPr="00204D89" w:rsidRDefault="00C86D2E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sz w:val="24"/>
          <w:szCs w:val="24"/>
        </w:rPr>
        <w:t>Wykonawca stosować się będzie do ograniczeń obciążenia przy transporcie materiałów i wyposażenia na i z terenu robót. Wykonawca będzie odpowiadał za naprawę wszystkich uszkodzeń dróg w wyniku przewozu  ładunków ponadgabarytowych.</w:t>
      </w:r>
    </w:p>
    <w:p w:rsidR="00DE1645" w:rsidRPr="00ED3F62" w:rsidRDefault="00C86D2E" w:rsidP="00ED3F62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 ponosi pełną odpowiedzialność za szkody wyrządzone osobom trzecim na zdrowiu i mieniu, powstałe w związku z prowadzonymi robotami.</w:t>
      </w:r>
    </w:p>
    <w:p w:rsidR="00ED3F62" w:rsidRPr="00204D89" w:rsidRDefault="00ED3F62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DF1272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§ 10</w:t>
      </w:r>
      <w:r w:rsidR="00C86D2E" w:rsidRPr="00204D89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Ubezpieczenie</w:t>
      </w:r>
    </w:p>
    <w:p w:rsidR="008B636E" w:rsidRPr="00204D89" w:rsidRDefault="00C86D2E" w:rsidP="009E13A9">
      <w:pPr>
        <w:numPr>
          <w:ilvl w:val="0"/>
          <w:numId w:val="38"/>
        </w:numPr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204D89">
        <w:rPr>
          <w:rFonts w:ascii="Cambria" w:hAnsi="Cambria" w:cs="ArialNarrow"/>
          <w:sz w:val="24"/>
          <w:szCs w:val="24"/>
        </w:rPr>
        <w:t xml:space="preserve">Wykonawca zobowiązuje się do ubezpieczenia od odpowiedzialności cywilnej, </w:t>
      </w:r>
      <w:r w:rsidR="00810226">
        <w:rPr>
          <w:rFonts w:ascii="Cambria" w:hAnsi="Cambria" w:cs="ArialNarrow"/>
          <w:sz w:val="24"/>
          <w:szCs w:val="24"/>
        </w:rPr>
        <w:t xml:space="preserve">          </w:t>
      </w:r>
      <w:r w:rsidRPr="00204D89">
        <w:rPr>
          <w:rFonts w:ascii="Cambria" w:hAnsi="Cambria" w:cs="ArialNarrow"/>
          <w:sz w:val="24"/>
          <w:szCs w:val="24"/>
        </w:rPr>
        <w:t>a także posiadania polisy ubezpieczenia robót od zdarzeń losowych w zakresie prowadzonej działalności związanej z przedmiotem zamówienia na sumę gwarancyjną nie mniejszą niż wartość brutto złożonej oferty.</w:t>
      </w:r>
    </w:p>
    <w:p w:rsidR="008B636E" w:rsidRPr="00204D89" w:rsidRDefault="00C86D2E" w:rsidP="009E13A9">
      <w:pPr>
        <w:numPr>
          <w:ilvl w:val="0"/>
          <w:numId w:val="38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Ubezpieczenie musi obowiązywać przez cały okres realizacji umowy oraz przez okres 30 dni po planowanym terminie zakończenia (klauzula rozruchu próbnego). </w:t>
      </w:r>
    </w:p>
    <w:p w:rsidR="008B636E" w:rsidRPr="00204D89" w:rsidRDefault="00C86D2E" w:rsidP="009E13A9">
      <w:pPr>
        <w:numPr>
          <w:ilvl w:val="0"/>
          <w:numId w:val="38"/>
        </w:numPr>
        <w:spacing w:after="0"/>
        <w:ind w:left="426" w:hanging="426"/>
        <w:contextualSpacing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Ubezpieczeniu podlegają w szczególności:</w:t>
      </w:r>
    </w:p>
    <w:p w:rsidR="008B636E" w:rsidRPr="00204D89" w:rsidRDefault="00C86D2E" w:rsidP="009E13A9">
      <w:pPr>
        <w:numPr>
          <w:ilvl w:val="0"/>
          <w:numId w:val="39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roboty budowlane, rzeczy, materiały, urządzenia, montaż oraz wszelkie mienie ruchome związane bezpośrednio z wykonywaniem robót w zakresie szkód powstałych wskutek zniszczenia, uszkodzenia lub utraty przedmiotu ubezpieczenia (w szczególności na skutek wadliwego wykonania lub wykonywanie przez wykonawcę obowiązków umownych lub czynów niedozwolonych)</w:t>
      </w:r>
    </w:p>
    <w:p w:rsidR="008B636E" w:rsidRPr="00204D89" w:rsidRDefault="00C86D2E" w:rsidP="009E13A9">
      <w:pPr>
        <w:numPr>
          <w:ilvl w:val="0"/>
          <w:numId w:val="39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odpowiedzialność cywilna za szkody (OC) powstałe w związku z prowadzonymi robotami budowlanymi.</w:t>
      </w:r>
    </w:p>
    <w:p w:rsidR="008B636E" w:rsidRPr="00204D89" w:rsidRDefault="00C86D2E" w:rsidP="009E13A9">
      <w:pPr>
        <w:numPr>
          <w:ilvl w:val="0"/>
          <w:numId w:val="38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Przed przekazaniem placu budowy Wykonawca jest zobowiązany do przedłożenia Zamawiającemu poświadczonych za zgodność z oryginałem kopii polis ubezpieczeniowych, o których mowa w ust. 1, na okres, o którym mowa w ust. 2.</w:t>
      </w:r>
    </w:p>
    <w:p w:rsidR="008B636E" w:rsidRPr="00204D89" w:rsidRDefault="00C86D2E" w:rsidP="009E13A9">
      <w:pPr>
        <w:numPr>
          <w:ilvl w:val="0"/>
          <w:numId w:val="38"/>
        </w:numPr>
        <w:spacing w:after="0"/>
        <w:ind w:left="426" w:hanging="426"/>
        <w:contextualSpacing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 przypadku niedopełnienia przez Wykonawcę obowiązków, o których mowa </w:t>
      </w:r>
      <w:r w:rsidR="00810226">
        <w:rPr>
          <w:rFonts w:ascii="Cambria" w:hAnsi="Cambria" w:cs="Cambria"/>
          <w:color w:val="000000"/>
          <w:sz w:val="24"/>
          <w:szCs w:val="24"/>
        </w:rPr>
        <w:t xml:space="preserve">         </w:t>
      </w:r>
      <w:r w:rsidRPr="00204D89">
        <w:rPr>
          <w:rFonts w:ascii="Cambria" w:hAnsi="Cambria" w:cs="Cambria"/>
          <w:color w:val="000000"/>
          <w:sz w:val="24"/>
          <w:szCs w:val="24"/>
        </w:rPr>
        <w:t>w ust. 4, Zamawiający nie przekaże Wykonawcy placu budowy.</w:t>
      </w:r>
    </w:p>
    <w:p w:rsidR="008B636E" w:rsidRPr="00204D89" w:rsidRDefault="00C86D2E" w:rsidP="009E13A9">
      <w:pPr>
        <w:numPr>
          <w:ilvl w:val="0"/>
          <w:numId w:val="38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Ewentualna zwłoka w prowadzeniu robót z powodu, o którym mowa w ust. 5, będzie obciążać w całości Wykonawcę.</w:t>
      </w:r>
    </w:p>
    <w:p w:rsidR="008B636E" w:rsidRPr="00204D89" w:rsidRDefault="00C86D2E" w:rsidP="009E13A9">
      <w:pPr>
        <w:numPr>
          <w:ilvl w:val="0"/>
          <w:numId w:val="38"/>
        </w:numPr>
        <w:spacing w:after="0"/>
        <w:ind w:left="426" w:hanging="426"/>
        <w:contextualSpacing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Zakres oraz warunki ubezpieczenia podlegają akceptacji Zamawiającego.</w:t>
      </w:r>
    </w:p>
    <w:p w:rsidR="008B636E" w:rsidRPr="00B32083" w:rsidRDefault="00C86D2E" w:rsidP="009E13A9">
      <w:pPr>
        <w:numPr>
          <w:ilvl w:val="0"/>
          <w:numId w:val="38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Nieprzedłożenie Zamawiającemu kopii polisy ubezpieczeniowej, o których mowa </w:t>
      </w:r>
      <w:r w:rsidR="00810226">
        <w:rPr>
          <w:rFonts w:ascii="Cambria" w:hAnsi="Cambria" w:cs="Cambria"/>
          <w:color w:val="000000"/>
          <w:sz w:val="24"/>
          <w:szCs w:val="24"/>
        </w:rPr>
        <w:t xml:space="preserve">    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w ust. 1, na okres, o którym mowa w ust. 2, pomimo wezwania przez Zamawiającego, może stanowić podstawę do odstąpienia </w:t>
      </w:r>
      <w:r w:rsidR="00657083">
        <w:rPr>
          <w:rFonts w:ascii="Cambria" w:hAnsi="Cambria" w:cs="Cambria"/>
          <w:color w:val="000000"/>
          <w:sz w:val="24"/>
          <w:szCs w:val="24"/>
        </w:rPr>
        <w:t xml:space="preserve">od umowy 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przez </w:t>
      </w:r>
      <w:r w:rsidRPr="00204D89">
        <w:rPr>
          <w:rFonts w:ascii="Cambria" w:hAnsi="Cambria" w:cs="Cambria"/>
          <w:color w:val="000000"/>
          <w:sz w:val="24"/>
          <w:szCs w:val="24"/>
        </w:rPr>
        <w:lastRenderedPageBreak/>
        <w:t>Zamawiającego w terminie 30 dni od dnia przekazania wezwania przez Zamawiającego.</w:t>
      </w:r>
    </w:p>
    <w:p w:rsidR="008B636E" w:rsidRPr="00204D89" w:rsidRDefault="008B636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DF1272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§ 11</w:t>
      </w:r>
      <w:r w:rsidR="00C86D2E" w:rsidRPr="00204D89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Gwarancja, rękojmia</w:t>
      </w:r>
    </w:p>
    <w:p w:rsidR="008B636E" w:rsidRPr="00204D89" w:rsidRDefault="00C86D2E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Wykonawca udziela Zamawiającemu gwarancji jakości </w:t>
      </w: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na wykonane roboty budowlane oraz zamontowane materiały i urządzenia na okres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140A68">
        <w:rPr>
          <w:rFonts w:ascii="Cambria" w:hAnsi="Cambria" w:cs="Cambria"/>
          <w:b/>
          <w:bCs/>
          <w:color w:val="000000"/>
          <w:sz w:val="24"/>
          <w:szCs w:val="24"/>
        </w:rPr>
        <w:t>12</w:t>
      </w: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 xml:space="preserve"> miesięcy, 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licząc od dnia podpisania protokołu technicznego odbioru końcowego, </w:t>
      </w:r>
      <w:r w:rsidR="006A524A">
        <w:rPr>
          <w:rFonts w:ascii="Cambria" w:hAnsi="Cambria" w:cs="Cambria"/>
          <w:color w:val="000000"/>
          <w:sz w:val="24"/>
          <w:szCs w:val="24"/>
        </w:rPr>
        <w:t xml:space="preserve">  </w:t>
      </w:r>
      <w:r w:rsidR="00657083">
        <w:rPr>
          <w:rFonts w:ascii="Cambria" w:hAnsi="Cambria" w:cs="Cambria"/>
          <w:color w:val="000000"/>
          <w:sz w:val="24"/>
          <w:szCs w:val="24"/>
        </w:rPr>
        <w:t>o którym mowa w § 6 ust. 1 pkt 2</w:t>
      </w:r>
      <w:r w:rsidRPr="00204D89">
        <w:rPr>
          <w:rFonts w:ascii="Cambria" w:hAnsi="Cambria" w:cs="Cambria"/>
          <w:color w:val="000000"/>
          <w:sz w:val="24"/>
          <w:szCs w:val="24"/>
        </w:rPr>
        <w:t>) umowy.</w:t>
      </w:r>
    </w:p>
    <w:p w:rsidR="008B636E" w:rsidRPr="00204D89" w:rsidRDefault="00C86D2E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Niezależnie od uprawnień z tytułu rękojmi Wykonawca udziela gwarancji na wykonane prace budowlane i zobowiązuje się do usunięcia wad fizycznych, jeżeli wady te ujawnią się w ciągu terminu określonego gwarancją.</w:t>
      </w:r>
    </w:p>
    <w:p w:rsidR="008B636E" w:rsidRPr="00204D89" w:rsidRDefault="00C86D2E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Zamawiający może wykonywać uprawnienia z tytułu rękojmi za wady fizyczne, niezależnie od uprawnień wynikających z gwarancji. Okres rękojmi za wady wynika z przepisów Kodeksu cywilnego.</w:t>
      </w:r>
    </w:p>
    <w:p w:rsidR="008B636E" w:rsidRPr="00204D89" w:rsidRDefault="00C86D2E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 przypadku wystąpienia wad Wykonawca zobowiązany jest do ich usunięcia w terminie 14 dni, licząc od dnia powiadomienia go o wadzie, w ramach wynagrodzenia, o którym mowa w § 3.</w:t>
      </w:r>
    </w:p>
    <w:p w:rsidR="008B636E" w:rsidRPr="00204D89" w:rsidRDefault="00C86D2E" w:rsidP="00810226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 szczególnych przypadkach, gdy wada stanowi zagrożenie dla życia lub zdrowia ludzi lub szkodą bardzo dużych rozmiarach, Wykonawca zobowiązany jest do niezwłocznego zabezpieczenia miejsca awarii w celu usunięcia zagrożeń lub niedopuszczenia do powiększenia się szkody.</w:t>
      </w:r>
    </w:p>
    <w:p w:rsidR="008B636E" w:rsidRPr="00204D89" w:rsidRDefault="00C86D2E" w:rsidP="00810226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Powiadomienie o wystąpieniu wady Zamawiający zgłasza Wykonawcy telefonicznie, mailowo, a następnie pisemnie w drodze listu poleconego potwierdza wystąpienie wady.</w:t>
      </w:r>
    </w:p>
    <w:p w:rsidR="008B636E" w:rsidRPr="00204D89" w:rsidRDefault="00C86D2E" w:rsidP="00810226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 przypadku nieusunięcia wad we wskazanym terminie, Zamawiający może usunąć wady na koszt i ryzyko Wykonawcy.</w:t>
      </w:r>
    </w:p>
    <w:p w:rsidR="008B636E" w:rsidRPr="00204D89" w:rsidRDefault="00C86D2E" w:rsidP="00810226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Zamawiający ma prawo do dochodzenia odszkodowania uzupełniającego do wysokości rzeczywiście poniesionej szkody.</w:t>
      </w:r>
    </w:p>
    <w:p w:rsidR="006A524A" w:rsidRDefault="00C86D2E" w:rsidP="006A524A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 przypadku, gdy usunięcie wady będzie trwało dłużej niż 14 dni lub ze względów technologicznych prace powinny być wykonane w innym terminie, należy termin ten uzgodnić z Zamawiającym.</w:t>
      </w:r>
    </w:p>
    <w:p w:rsidR="008B636E" w:rsidRPr="006A524A" w:rsidRDefault="00C86D2E" w:rsidP="006A524A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6A524A">
        <w:rPr>
          <w:rFonts w:ascii="Cambria" w:hAnsi="Cambria" w:cs="Cambria"/>
          <w:color w:val="000000"/>
          <w:sz w:val="24"/>
          <w:szCs w:val="24"/>
        </w:rPr>
        <w:t xml:space="preserve">Termin gwarancji ulega przedłużeniu o czas usunięcia wady, jeżeli powiadomienie </w:t>
      </w:r>
      <w:r w:rsidR="006A524A">
        <w:rPr>
          <w:rFonts w:ascii="Cambria" w:hAnsi="Cambria" w:cs="Cambria"/>
          <w:color w:val="000000"/>
          <w:sz w:val="24"/>
          <w:szCs w:val="24"/>
        </w:rPr>
        <w:t xml:space="preserve">  </w:t>
      </w:r>
      <w:r w:rsidRPr="006A524A">
        <w:rPr>
          <w:rFonts w:ascii="Cambria" w:hAnsi="Cambria" w:cs="Cambria"/>
          <w:color w:val="000000"/>
          <w:sz w:val="24"/>
          <w:szCs w:val="24"/>
        </w:rPr>
        <w:t>o wystąpieniu wady nastąpiło jeszcze w czasie trwania gwarancji.</w:t>
      </w:r>
    </w:p>
    <w:p w:rsidR="006A524A" w:rsidRDefault="00C86D2E" w:rsidP="006A524A">
      <w:pPr>
        <w:numPr>
          <w:ilvl w:val="0"/>
          <w:numId w:val="18"/>
        </w:numPr>
        <w:spacing w:after="0"/>
        <w:ind w:left="426" w:right="20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 okresie gwarancji Wykonawca jest odpowiedzialny wobec Zamawiającego za naprawienie wszelkich wad i usterek w wykonanych robotach oraz zamontowanych urządzeniach i materiałach, które powstały w wyniku użytkowania uszkodzonych urządzeń lub materiałów oraz wadliwie wykonanych robót.</w:t>
      </w:r>
    </w:p>
    <w:p w:rsidR="008B636E" w:rsidRPr="006A524A" w:rsidRDefault="00C86D2E" w:rsidP="006A524A">
      <w:pPr>
        <w:numPr>
          <w:ilvl w:val="0"/>
          <w:numId w:val="18"/>
        </w:numPr>
        <w:spacing w:after="0"/>
        <w:ind w:left="426" w:right="20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6A524A">
        <w:rPr>
          <w:rFonts w:ascii="Cambria" w:hAnsi="Cambria" w:cs="Cambria"/>
          <w:color w:val="000000"/>
          <w:sz w:val="24"/>
          <w:szCs w:val="24"/>
        </w:rPr>
        <w:t>W okresie gwarancji jakości Wykonawca zobowiązany jest do pisemnego zawiadomienia Zamawiającego w terminie 7 dni o:</w:t>
      </w:r>
    </w:p>
    <w:p w:rsidR="008B636E" w:rsidRPr="00204D89" w:rsidRDefault="00C86D2E" w:rsidP="009E13A9">
      <w:pPr>
        <w:pStyle w:val="Standard"/>
        <w:numPr>
          <w:ilvl w:val="0"/>
          <w:numId w:val="32"/>
        </w:numPr>
        <w:tabs>
          <w:tab w:val="left" w:pos="851"/>
        </w:tabs>
        <w:spacing w:line="276" w:lineRule="auto"/>
        <w:ind w:left="1134" w:hanging="425"/>
        <w:jc w:val="both"/>
        <w:rPr>
          <w:rFonts w:ascii="Cambria" w:hAnsi="Cambria" w:cs="Cambria"/>
          <w:color w:val="000000"/>
        </w:rPr>
      </w:pPr>
      <w:r w:rsidRPr="00204D89">
        <w:rPr>
          <w:rFonts w:ascii="Cambria" w:hAnsi="Cambria" w:cs="Cambria"/>
          <w:color w:val="000000"/>
        </w:rPr>
        <w:t>zmianie siedziby lub nazwy Wykonawcy,</w:t>
      </w:r>
    </w:p>
    <w:p w:rsidR="008B636E" w:rsidRPr="00204D89" w:rsidRDefault="00C86D2E" w:rsidP="009E13A9">
      <w:pPr>
        <w:pStyle w:val="Standard"/>
        <w:numPr>
          <w:ilvl w:val="0"/>
          <w:numId w:val="32"/>
        </w:numPr>
        <w:tabs>
          <w:tab w:val="left" w:pos="851"/>
        </w:tabs>
        <w:spacing w:line="276" w:lineRule="auto"/>
        <w:ind w:left="1134" w:hanging="425"/>
        <w:jc w:val="both"/>
        <w:rPr>
          <w:rFonts w:ascii="Cambria" w:hAnsi="Cambria" w:cs="Cambria"/>
          <w:color w:val="000000"/>
        </w:rPr>
      </w:pPr>
      <w:r w:rsidRPr="00204D89">
        <w:rPr>
          <w:rFonts w:ascii="Cambria" w:hAnsi="Cambria" w:cs="Cambria"/>
          <w:color w:val="000000"/>
        </w:rPr>
        <w:t>zmianie osób reprezentujących Wykonawcę,</w:t>
      </w:r>
    </w:p>
    <w:p w:rsidR="008B636E" w:rsidRPr="00204D89" w:rsidRDefault="00C86D2E" w:rsidP="009E13A9">
      <w:pPr>
        <w:pStyle w:val="Standard"/>
        <w:numPr>
          <w:ilvl w:val="0"/>
          <w:numId w:val="32"/>
        </w:numPr>
        <w:tabs>
          <w:tab w:val="left" w:pos="851"/>
        </w:tabs>
        <w:spacing w:line="276" w:lineRule="auto"/>
        <w:ind w:left="1134" w:hanging="425"/>
        <w:jc w:val="both"/>
        <w:rPr>
          <w:rFonts w:ascii="Cambria" w:hAnsi="Cambria" w:cs="Cambria"/>
          <w:color w:val="000000"/>
        </w:rPr>
      </w:pPr>
      <w:r w:rsidRPr="00204D89">
        <w:rPr>
          <w:rFonts w:ascii="Cambria" w:hAnsi="Cambria" w:cs="Cambria"/>
          <w:color w:val="000000"/>
        </w:rPr>
        <w:t>złożeniu wniosku o ogłoszeniu upadłości,</w:t>
      </w:r>
    </w:p>
    <w:p w:rsidR="008B636E" w:rsidRPr="00204D89" w:rsidRDefault="00C86D2E" w:rsidP="009E13A9">
      <w:pPr>
        <w:pStyle w:val="Standard"/>
        <w:numPr>
          <w:ilvl w:val="0"/>
          <w:numId w:val="32"/>
        </w:numPr>
        <w:tabs>
          <w:tab w:val="left" w:pos="851"/>
        </w:tabs>
        <w:spacing w:line="276" w:lineRule="auto"/>
        <w:ind w:left="1134" w:hanging="425"/>
        <w:jc w:val="both"/>
        <w:rPr>
          <w:rFonts w:ascii="Cambria" w:hAnsi="Cambria" w:cs="Cambria"/>
          <w:color w:val="000000"/>
        </w:rPr>
      </w:pPr>
      <w:r w:rsidRPr="00204D89">
        <w:rPr>
          <w:rFonts w:ascii="Cambria" w:hAnsi="Cambria" w:cs="Cambria"/>
          <w:color w:val="000000"/>
        </w:rPr>
        <w:t>wszczęciu postępowania upadłościowego,</w:t>
      </w:r>
    </w:p>
    <w:p w:rsidR="008B636E" w:rsidRPr="00204D89" w:rsidRDefault="00C86D2E" w:rsidP="009E13A9">
      <w:pPr>
        <w:pStyle w:val="Standard"/>
        <w:numPr>
          <w:ilvl w:val="0"/>
          <w:numId w:val="32"/>
        </w:numPr>
        <w:tabs>
          <w:tab w:val="left" w:pos="851"/>
        </w:tabs>
        <w:spacing w:line="276" w:lineRule="auto"/>
        <w:ind w:left="1134" w:hanging="425"/>
        <w:jc w:val="both"/>
        <w:rPr>
          <w:rFonts w:ascii="Cambria" w:hAnsi="Cambria" w:cs="Cambria"/>
          <w:color w:val="000000"/>
        </w:rPr>
      </w:pPr>
      <w:r w:rsidRPr="00204D89">
        <w:rPr>
          <w:rFonts w:ascii="Cambria" w:hAnsi="Cambria" w:cs="Cambria"/>
          <w:color w:val="000000"/>
        </w:rPr>
        <w:t>ogłoszeniu swojej likwidacji,</w:t>
      </w:r>
    </w:p>
    <w:p w:rsidR="006A524A" w:rsidRPr="00DF1272" w:rsidRDefault="00C86D2E" w:rsidP="00DF1272">
      <w:pPr>
        <w:pStyle w:val="Standard"/>
        <w:numPr>
          <w:ilvl w:val="0"/>
          <w:numId w:val="32"/>
        </w:numPr>
        <w:tabs>
          <w:tab w:val="left" w:pos="851"/>
        </w:tabs>
        <w:spacing w:line="276" w:lineRule="auto"/>
        <w:ind w:left="1134" w:hanging="425"/>
        <w:jc w:val="both"/>
        <w:rPr>
          <w:rFonts w:ascii="Cambria" w:hAnsi="Cambria" w:cs="Cambria"/>
          <w:color w:val="000000"/>
        </w:rPr>
      </w:pPr>
      <w:r w:rsidRPr="00204D89">
        <w:rPr>
          <w:rFonts w:ascii="Cambria" w:hAnsi="Cambria" w:cs="Cambria"/>
          <w:color w:val="000000"/>
        </w:rPr>
        <w:t>zawieszeniu działalności</w:t>
      </w:r>
    </w:p>
    <w:p w:rsidR="008B636E" w:rsidRPr="00204D89" w:rsidRDefault="00DF1272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§ 12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Kary umowne</w:t>
      </w:r>
    </w:p>
    <w:p w:rsidR="008B636E" w:rsidRPr="00204D89" w:rsidRDefault="00C86D2E">
      <w:pPr>
        <w:numPr>
          <w:ilvl w:val="0"/>
          <w:numId w:val="19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Strony postanawiają, że obowiązującą je formą odszkodowania stanowią kary umowne z następujących tytułów:</w:t>
      </w:r>
    </w:p>
    <w:p w:rsidR="008B636E" w:rsidRPr="00204D89" w:rsidRDefault="00C86D2E">
      <w:pPr>
        <w:numPr>
          <w:ilvl w:val="0"/>
          <w:numId w:val="20"/>
        </w:numPr>
        <w:spacing w:after="0"/>
        <w:ind w:left="709" w:hanging="283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Wykonawca zobowiązany jest do zapłaty Zamawiającemu kar umownych </w:t>
      </w:r>
      <w:r w:rsidR="00DD3949">
        <w:rPr>
          <w:rFonts w:ascii="Cambria" w:hAnsi="Cambria" w:cs="Cambria"/>
          <w:color w:val="000000"/>
          <w:sz w:val="24"/>
          <w:szCs w:val="24"/>
        </w:rPr>
        <w:t xml:space="preserve">             </w:t>
      </w:r>
      <w:r w:rsidRPr="00204D89">
        <w:rPr>
          <w:rFonts w:ascii="Cambria" w:hAnsi="Cambria" w:cs="Cambria"/>
          <w:color w:val="000000"/>
          <w:sz w:val="24"/>
          <w:szCs w:val="24"/>
        </w:rPr>
        <w:t>w następujących przypadkach:</w:t>
      </w:r>
    </w:p>
    <w:p w:rsidR="008B636E" w:rsidRPr="00204D89" w:rsidRDefault="00C86D2E">
      <w:pPr>
        <w:numPr>
          <w:ilvl w:val="0"/>
          <w:numId w:val="21"/>
        </w:numPr>
        <w:spacing w:after="0"/>
        <w:ind w:left="1134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 opóźnienie w wykonaniu przedmiotu zamówienia – w wysokości 0,1% wynagrodzenia umownego brutto, o którym mowa w § 3 ust. 1, za każdy dzień opóźnienia, liczony od terminu określonego w § 2,</w:t>
      </w:r>
    </w:p>
    <w:p w:rsidR="008B636E" w:rsidRPr="00204D89" w:rsidRDefault="00C86D2E">
      <w:pPr>
        <w:numPr>
          <w:ilvl w:val="0"/>
          <w:numId w:val="21"/>
        </w:numPr>
        <w:spacing w:after="0"/>
        <w:ind w:left="1134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 każdorazowe nieuporządkowanie placu budowy po zakończeniu prac budowlanych, instalacyjnych w danym dniu – każdego dnia – w wysokości 500,00 złotych,</w:t>
      </w:r>
    </w:p>
    <w:p w:rsidR="008B636E" w:rsidRPr="00204D89" w:rsidRDefault="00C86D2E">
      <w:pPr>
        <w:numPr>
          <w:ilvl w:val="0"/>
          <w:numId w:val="21"/>
        </w:numPr>
        <w:spacing w:after="0"/>
        <w:ind w:left="1134" w:hanging="425"/>
        <w:contextualSpacing/>
        <w:jc w:val="both"/>
        <w:rPr>
          <w:rFonts w:ascii="Cambria" w:hAnsi="Cambria" w:cs="Cambria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za opóźnienie w usuwaniu wad i usterek w przedmiocie zamówienia, stwierdzonych przy odbiorze lub ujawnionych w okresie rękojmi lub wynikających z </w:t>
      </w:r>
      <w:r w:rsidRPr="00204D89">
        <w:rPr>
          <w:rFonts w:ascii="Cambria" w:hAnsi="Cambria" w:cs="Cambria"/>
          <w:sz w:val="24"/>
          <w:szCs w:val="24"/>
        </w:rPr>
        <w:t xml:space="preserve">gwarancji – w wysokości 0,1% wynagrodzenia, o którym mowa w § 3 ust. 1, za każdy dzień opóźnienia, liczony od terminu wyznaczonego przez Zamawiającego na usunięcie wad i usterek </w:t>
      </w:r>
    </w:p>
    <w:p w:rsidR="008B636E" w:rsidRPr="00204D89" w:rsidRDefault="00C86D2E">
      <w:pPr>
        <w:numPr>
          <w:ilvl w:val="0"/>
          <w:numId w:val="20"/>
        </w:numPr>
        <w:spacing w:after="0"/>
        <w:ind w:left="709" w:hanging="283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Zamawiający jest zobowiązany do zapłaty Wykonawcy kary umownej za zwłokę Zamaw</w:t>
      </w:r>
      <w:r w:rsidR="00202926">
        <w:rPr>
          <w:rFonts w:ascii="Cambria" w:hAnsi="Cambria" w:cs="Cambria"/>
          <w:color w:val="000000"/>
          <w:sz w:val="24"/>
          <w:szCs w:val="24"/>
        </w:rPr>
        <w:t xml:space="preserve">iającego w rozpoczęciu </w:t>
      </w:r>
      <w:r w:rsidRPr="00204D89">
        <w:rPr>
          <w:rFonts w:ascii="Cambria" w:hAnsi="Cambria" w:cs="Cambria"/>
          <w:color w:val="000000"/>
          <w:sz w:val="24"/>
          <w:szCs w:val="24"/>
        </w:rPr>
        <w:t>odbioru końcowego – w wysokości 0,1% wynagrodzenia, którym mowa w § 3 ust. 1, za każdy dzień zwłoki, liczonej</w:t>
      </w:r>
      <w:r w:rsidR="00202926">
        <w:rPr>
          <w:rFonts w:ascii="Cambria" w:hAnsi="Cambria" w:cs="Cambria"/>
          <w:color w:val="000000"/>
          <w:sz w:val="24"/>
          <w:szCs w:val="24"/>
        </w:rPr>
        <w:t xml:space="preserve"> od dnia wskazanego w § 6 ust. 5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i </w:t>
      </w:r>
      <w:r w:rsidR="00202926">
        <w:rPr>
          <w:rFonts w:ascii="Cambria" w:hAnsi="Cambria" w:cs="Cambria"/>
          <w:color w:val="000000"/>
          <w:sz w:val="24"/>
          <w:szCs w:val="24"/>
        </w:rPr>
        <w:t>6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umowy.</w:t>
      </w:r>
    </w:p>
    <w:p w:rsidR="008B636E" w:rsidRPr="00204D89" w:rsidRDefault="00C86D2E">
      <w:pPr>
        <w:numPr>
          <w:ilvl w:val="0"/>
          <w:numId w:val="20"/>
        </w:numPr>
        <w:spacing w:after="0"/>
        <w:ind w:left="709" w:hanging="283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 zobowiązany jest do zapłaty Zamawiającemu kar umownych z tytułu odstąpienia od umowy w następujących przypadkach i wysokościach:</w:t>
      </w:r>
    </w:p>
    <w:p w:rsidR="008B636E" w:rsidRPr="00204D89" w:rsidRDefault="00C86D2E">
      <w:pPr>
        <w:spacing w:after="0"/>
        <w:ind w:left="1134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a) </w:t>
      </w:r>
      <w:r w:rsidRPr="00204D89">
        <w:rPr>
          <w:rFonts w:ascii="Cambria" w:hAnsi="Cambria" w:cs="Cambria"/>
          <w:color w:val="000000"/>
          <w:sz w:val="24"/>
          <w:szCs w:val="24"/>
        </w:rPr>
        <w:tab/>
        <w:t xml:space="preserve">z tytułu odstąpienia przez Zamawiającego od umowy z przyczyn zależnych </w:t>
      </w:r>
      <w:r w:rsidRPr="00204D89">
        <w:rPr>
          <w:rFonts w:ascii="Cambria" w:hAnsi="Cambria" w:cs="Cambria"/>
          <w:color w:val="000000"/>
          <w:sz w:val="24"/>
          <w:szCs w:val="24"/>
        </w:rPr>
        <w:br/>
        <w:t>od Wykonawcy – w wysokości 10% łącznego wynagrodzenia, o którym mowa w § 3 ust. 1,</w:t>
      </w:r>
    </w:p>
    <w:p w:rsidR="008B636E" w:rsidRPr="00204D89" w:rsidRDefault="00C86D2E">
      <w:pPr>
        <w:spacing w:after="0"/>
        <w:ind w:left="1134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b) </w:t>
      </w:r>
      <w:r w:rsidRPr="00204D89">
        <w:rPr>
          <w:rFonts w:ascii="Cambria" w:hAnsi="Cambria" w:cs="Cambria"/>
          <w:color w:val="000000"/>
          <w:sz w:val="24"/>
          <w:szCs w:val="24"/>
        </w:rPr>
        <w:tab/>
        <w:t xml:space="preserve">z tytułu odstąpienia przez Wykonawcę od umowy z przyczyn niezależnych </w:t>
      </w:r>
      <w:r w:rsidRPr="00204D89">
        <w:rPr>
          <w:rFonts w:ascii="Cambria" w:hAnsi="Cambria" w:cs="Cambria"/>
          <w:color w:val="000000"/>
          <w:sz w:val="24"/>
          <w:szCs w:val="24"/>
        </w:rPr>
        <w:br/>
        <w:t>od Zamawiającego – w wysokości 10% łącznego wynagrodzenia, o którym mowa w § 3 ust. 1.</w:t>
      </w:r>
    </w:p>
    <w:p w:rsidR="008B636E" w:rsidRPr="00204D89" w:rsidRDefault="00C86D2E">
      <w:pPr>
        <w:spacing w:after="0"/>
        <w:ind w:left="709" w:hanging="283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4) Zamawiający jest zobowiązany do zapłaty Wykonawcy kar umownych z tytułu odstąpienia od umowy w następujących przypadkach i wysokościach:</w:t>
      </w:r>
    </w:p>
    <w:p w:rsidR="008B636E" w:rsidRPr="00204D89" w:rsidRDefault="00C86D2E">
      <w:pPr>
        <w:spacing w:after="0"/>
        <w:ind w:left="1134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a) z tytułu odstąpienia Wykonawcy od umowy z przyczyn zależnych </w:t>
      </w:r>
      <w:r w:rsidRPr="00204D89">
        <w:rPr>
          <w:rFonts w:ascii="Cambria" w:hAnsi="Cambria" w:cs="Cambria"/>
          <w:color w:val="000000"/>
          <w:sz w:val="24"/>
          <w:szCs w:val="24"/>
        </w:rPr>
        <w:br/>
        <w:t xml:space="preserve">od Zamawiającego – w wysokości 10% łącznego wynagrodzenia, o którym mowa w § 3 ust. 1, </w:t>
      </w:r>
    </w:p>
    <w:p w:rsidR="008B636E" w:rsidRPr="00204D89" w:rsidRDefault="00C86D2E">
      <w:pPr>
        <w:spacing w:after="0"/>
        <w:ind w:left="1134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b) </w:t>
      </w:r>
      <w:r w:rsidRPr="00204D89">
        <w:rPr>
          <w:rFonts w:ascii="Cambria" w:hAnsi="Cambria" w:cs="Cambria"/>
          <w:color w:val="000000"/>
          <w:sz w:val="24"/>
          <w:szCs w:val="24"/>
        </w:rPr>
        <w:tab/>
        <w:t xml:space="preserve">z tytułu odstąpienia przez Zamawiającego od umowy z przyczyn niezależnych od Wykonawcy – w wysokości 10% łącznego wynagrodzenia, o którym mowa w § 3 ust. 1, </w:t>
      </w:r>
    </w:p>
    <w:p w:rsidR="008B636E" w:rsidRPr="00204D89" w:rsidRDefault="00C86D2E">
      <w:pPr>
        <w:numPr>
          <w:ilvl w:val="0"/>
          <w:numId w:val="19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Strony zastrzegają sobie prawo do odszkodowania uzupełniającego do wysokości rzeczywiście poniesionej szkody i utraconych korzyści.</w:t>
      </w:r>
    </w:p>
    <w:p w:rsidR="008B636E" w:rsidRPr="00204D89" w:rsidRDefault="00C86D2E">
      <w:pPr>
        <w:numPr>
          <w:ilvl w:val="0"/>
          <w:numId w:val="19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Zobowiązania z tytułu kar umownych Wykonawcy mogą być potrącane </w:t>
      </w:r>
      <w:r w:rsidRPr="00204D89">
        <w:rPr>
          <w:rFonts w:ascii="Cambria" w:hAnsi="Cambria" w:cs="Cambria"/>
          <w:color w:val="000000"/>
          <w:sz w:val="24"/>
          <w:szCs w:val="24"/>
        </w:rPr>
        <w:br/>
        <w:t>z wynagrodzenia należnego Wykonawcy.</w:t>
      </w:r>
    </w:p>
    <w:p w:rsidR="008B636E" w:rsidRPr="00204D89" w:rsidRDefault="00C86D2E">
      <w:pPr>
        <w:numPr>
          <w:ilvl w:val="0"/>
          <w:numId w:val="19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Kary umowne z tytułu odstąpienia od umowy z winy strony określa § 15.</w:t>
      </w:r>
    </w:p>
    <w:p w:rsidR="008B636E" w:rsidRPr="00204D89" w:rsidRDefault="00C86D2E">
      <w:pPr>
        <w:numPr>
          <w:ilvl w:val="0"/>
          <w:numId w:val="19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Strony zastrzegają możliwość kumulatywnego naliczania kar umownych z różnych tytułów.</w:t>
      </w:r>
    </w:p>
    <w:p w:rsidR="008B636E" w:rsidRPr="00204D89" w:rsidRDefault="00C86D2E">
      <w:pPr>
        <w:numPr>
          <w:ilvl w:val="0"/>
          <w:numId w:val="19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Zapłata kary umownej przez Wykonawcę lub potrącenie przez Zamawiającego kwoty kary z płatności należnej Wykonawcy, nie zwalnia Wykonawcy z obowiązku </w:t>
      </w:r>
      <w:r w:rsidRPr="00204D89">
        <w:rPr>
          <w:rFonts w:ascii="Cambria" w:hAnsi="Cambria" w:cs="Cambria"/>
          <w:color w:val="000000"/>
          <w:sz w:val="24"/>
          <w:szCs w:val="24"/>
        </w:rPr>
        <w:lastRenderedPageBreak/>
        <w:t>ukończenia robót lub jakichkolwiek innych zobowiązań wynikających z niniejszej umowy.</w:t>
      </w:r>
    </w:p>
    <w:p w:rsidR="008B636E" w:rsidRPr="00204D89" w:rsidRDefault="00C86D2E">
      <w:pPr>
        <w:numPr>
          <w:ilvl w:val="0"/>
          <w:numId w:val="19"/>
        </w:numPr>
        <w:suppressAutoHyphens/>
        <w:spacing w:after="0"/>
        <w:ind w:left="426"/>
        <w:jc w:val="both"/>
        <w:rPr>
          <w:rStyle w:val="UMwyrniony"/>
          <w:rFonts w:ascii="Cambria" w:hAnsi="Cambria" w:cs="Cambria"/>
          <w:b w:val="0"/>
          <w:bCs w:val="0"/>
          <w:color w:val="000000"/>
          <w:sz w:val="24"/>
          <w:szCs w:val="24"/>
        </w:rPr>
      </w:pPr>
      <w:r w:rsidRPr="00204D89">
        <w:rPr>
          <w:rStyle w:val="UMwyrniony"/>
          <w:rFonts w:ascii="Cambria" w:hAnsi="Cambria" w:cs="Cambria"/>
          <w:b w:val="0"/>
          <w:bCs w:val="0"/>
          <w:color w:val="000000"/>
          <w:sz w:val="24"/>
          <w:szCs w:val="24"/>
        </w:rPr>
        <w:t xml:space="preserve">Wykonawca zapłaci Zamawiającemu kary umowne w terminie 10 dni od dnia doręczenia Wykonawcy noty księgowej określającej wysokość kar umownych. Wykonawca wyraża zgodę na potrącenie naliczonych kar umownych </w:t>
      </w:r>
      <w:r w:rsidR="006A524A">
        <w:rPr>
          <w:rStyle w:val="UMwyrniony"/>
          <w:rFonts w:ascii="Cambria" w:hAnsi="Cambria" w:cs="Cambria"/>
          <w:b w:val="0"/>
          <w:bCs w:val="0"/>
          <w:color w:val="000000"/>
          <w:sz w:val="24"/>
          <w:szCs w:val="24"/>
        </w:rPr>
        <w:t xml:space="preserve">                             </w:t>
      </w:r>
      <w:r w:rsidRPr="00204D89">
        <w:rPr>
          <w:rStyle w:val="UMwyrniony"/>
          <w:rFonts w:ascii="Cambria" w:hAnsi="Cambria" w:cs="Cambria"/>
          <w:b w:val="0"/>
          <w:bCs w:val="0"/>
          <w:color w:val="000000"/>
          <w:sz w:val="24"/>
          <w:szCs w:val="24"/>
        </w:rPr>
        <w:t>z wynagrodzenia należnego Wykonawcy.</w:t>
      </w:r>
    </w:p>
    <w:p w:rsidR="008B636E" w:rsidRPr="00204D89" w:rsidRDefault="00C86D2E">
      <w:pPr>
        <w:numPr>
          <w:ilvl w:val="0"/>
          <w:numId w:val="19"/>
        </w:numPr>
        <w:suppressAutoHyphens/>
        <w:spacing w:after="0"/>
        <w:ind w:left="426"/>
        <w:jc w:val="both"/>
        <w:rPr>
          <w:rStyle w:val="UMwyrniony"/>
          <w:rFonts w:ascii="Cambria" w:hAnsi="Cambria" w:cs="Cambria"/>
          <w:b w:val="0"/>
          <w:bCs w:val="0"/>
          <w:color w:val="000000"/>
          <w:sz w:val="24"/>
          <w:szCs w:val="24"/>
        </w:rPr>
      </w:pPr>
      <w:r w:rsidRPr="00204D89">
        <w:rPr>
          <w:rStyle w:val="UMwyrniony"/>
          <w:rFonts w:ascii="Cambria" w:hAnsi="Cambria" w:cs="Cambria"/>
          <w:b w:val="0"/>
          <w:bCs w:val="0"/>
          <w:color w:val="000000"/>
          <w:sz w:val="24"/>
          <w:szCs w:val="24"/>
        </w:rPr>
        <w:t xml:space="preserve"> Zamawiający zapłaci Wykonawcy kary umowne w terminie 10 dni od dnia doręczenia Zamawiającemu dokumentu określającego wysokość kar umownych.</w:t>
      </w:r>
    </w:p>
    <w:p w:rsidR="008B636E" w:rsidRPr="00204D89" w:rsidRDefault="00C86D2E">
      <w:pPr>
        <w:pStyle w:val="Tekstpodstawowywcity"/>
        <w:numPr>
          <w:ilvl w:val="0"/>
          <w:numId w:val="19"/>
        </w:numPr>
        <w:suppressAutoHyphens/>
        <w:spacing w:after="0"/>
        <w:ind w:left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 razie opóźnienia z zapłatą kary umownej Strona uprawniona do otrzymania kary umownej będzie żądać odsetek ustawowych za każdy dzień opóźnienia.</w:t>
      </w:r>
    </w:p>
    <w:p w:rsidR="008B636E" w:rsidRPr="00AC4960" w:rsidRDefault="00C86D2E" w:rsidP="00AC4960">
      <w:pPr>
        <w:numPr>
          <w:ilvl w:val="0"/>
          <w:numId w:val="19"/>
        </w:numPr>
        <w:suppressAutoHyphens/>
        <w:spacing w:after="0"/>
        <w:ind w:left="426"/>
        <w:jc w:val="both"/>
        <w:rPr>
          <w:rFonts w:ascii="Cambria" w:hAnsi="Cambria" w:cs="Cambria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Kara umowna z tytułu </w:t>
      </w:r>
      <w:r w:rsidRPr="00204D89">
        <w:rPr>
          <w:rFonts w:ascii="Cambria" w:hAnsi="Cambria" w:cs="Cambria"/>
          <w:sz w:val="24"/>
          <w:szCs w:val="24"/>
        </w:rPr>
        <w:t>opóźnienia lub zwłoki w wykonaniu zobowiązania przysługuje za każdy dzień opóźnienia lub zwłoki i jest wymagalna od dnia następnego po upływie terminu jej zapłaty.</w:t>
      </w:r>
    </w:p>
    <w:p w:rsidR="006A524A" w:rsidRDefault="006A524A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DF1272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§ 13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Odstąpienie od umowy</w:t>
      </w:r>
    </w:p>
    <w:p w:rsidR="008B636E" w:rsidRPr="00204D89" w:rsidRDefault="00C86D2E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Oprócz wypadków wymienionych w Kodeksie cywilnym, stronom przysługuje prawo odstąpienia od umowy:</w:t>
      </w:r>
    </w:p>
    <w:p w:rsidR="008B636E" w:rsidRPr="00204D89" w:rsidRDefault="00C86D2E">
      <w:pPr>
        <w:numPr>
          <w:ilvl w:val="0"/>
          <w:numId w:val="23"/>
        </w:numPr>
        <w:spacing w:after="0"/>
        <w:ind w:left="709" w:hanging="283"/>
        <w:contextualSpacing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Zamawiającemu – w następujących przypadkach:</w:t>
      </w:r>
    </w:p>
    <w:p w:rsidR="008B636E" w:rsidRPr="00204D89" w:rsidRDefault="00C86D2E">
      <w:pPr>
        <w:numPr>
          <w:ilvl w:val="0"/>
          <w:numId w:val="24"/>
        </w:numPr>
        <w:spacing w:after="0"/>
        <w:ind w:left="993" w:hanging="284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Wykonawca realizuje roboty budowlane, stanowiące przedmiot zamówienia, </w:t>
      </w:r>
      <w:r w:rsidRPr="00204D89">
        <w:rPr>
          <w:rFonts w:ascii="Cambria" w:hAnsi="Cambria" w:cs="Cambria"/>
          <w:color w:val="000000"/>
          <w:sz w:val="24"/>
          <w:szCs w:val="24"/>
        </w:rPr>
        <w:br/>
        <w:t>w sposób niezgodny z</w:t>
      </w:r>
      <w:r w:rsidR="00DF1272">
        <w:rPr>
          <w:rFonts w:ascii="Cambria" w:hAnsi="Cambria" w:cs="Cambria"/>
          <w:color w:val="000000"/>
          <w:sz w:val="24"/>
          <w:szCs w:val="24"/>
        </w:rPr>
        <w:t>e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specyfikacjami technicznymi wykonania i odbioru robót budowlanych, wskazaniami Zamawiającego, wskazaniami inspektora/inspektorów nadzoru inwestorskiego lub postanowieniami umowy, i stanu tego nie zmienia pomimo wezwania ze strony zamawiającego do zmiany sposobu wykonywania umowy, </w:t>
      </w:r>
    </w:p>
    <w:p w:rsidR="008B636E" w:rsidRPr="00204D89" w:rsidRDefault="00C86D2E">
      <w:pPr>
        <w:numPr>
          <w:ilvl w:val="0"/>
          <w:numId w:val="24"/>
        </w:numPr>
        <w:spacing w:after="0"/>
        <w:ind w:left="993" w:hanging="284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zostanie zgłoszony wniosek o upadłość firmy Wykonawcy lub zostanie wszczęte postępowanie likwidacyjne. Wykonawca zobowiązany jest zawiadomić Zamawiającego o każdym pogorszeniu swojej sytuacji finansowej, uzasadniającej zgłoszenie wniosku o upadłość oraz zgłoszeniu lub wpłynięciu wniosku o upadłość, w terminie 7 dni od wystąpienia tych okoliczności,</w:t>
      </w:r>
    </w:p>
    <w:p w:rsidR="008B636E" w:rsidRPr="00204D89" w:rsidRDefault="00C86D2E">
      <w:pPr>
        <w:numPr>
          <w:ilvl w:val="0"/>
          <w:numId w:val="24"/>
        </w:numPr>
        <w:spacing w:after="0"/>
        <w:ind w:left="993" w:hanging="284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chociażby część majątku Wykonawcy zostanie zajęta w postępowaniu egzekucyjnym, </w:t>
      </w:r>
    </w:p>
    <w:p w:rsidR="008B636E" w:rsidRPr="00204D89" w:rsidRDefault="00C86D2E">
      <w:pPr>
        <w:numPr>
          <w:ilvl w:val="0"/>
          <w:numId w:val="24"/>
        </w:numPr>
        <w:spacing w:after="0"/>
        <w:ind w:left="993" w:hanging="284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gdy Wykonawca nie rozpoczął robót budowlanych bez uzasadnionej przyczyny i nie podjął ich pomimo wezwania Zamawiającego, złożonego na piśmie,</w:t>
      </w:r>
    </w:p>
    <w:p w:rsidR="008B636E" w:rsidRPr="00204D89" w:rsidRDefault="00C86D2E">
      <w:pPr>
        <w:numPr>
          <w:ilvl w:val="0"/>
          <w:numId w:val="24"/>
        </w:numPr>
        <w:spacing w:after="0"/>
        <w:ind w:left="993" w:hanging="284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Wykonawca samowolnie przerwał realizację robót i przerwa trwa dłużej niż </w:t>
      </w:r>
      <w:r w:rsidRPr="00204D89">
        <w:rPr>
          <w:rFonts w:ascii="Cambria" w:hAnsi="Cambria" w:cs="Cambria"/>
          <w:color w:val="000000"/>
          <w:sz w:val="24"/>
          <w:szCs w:val="24"/>
        </w:rPr>
        <w:br/>
        <w:t>5 dni kalendarzowych,</w:t>
      </w:r>
    </w:p>
    <w:p w:rsidR="008B636E" w:rsidRPr="00204D89" w:rsidRDefault="00C86D2E">
      <w:pPr>
        <w:numPr>
          <w:ilvl w:val="0"/>
          <w:numId w:val="24"/>
        </w:numPr>
        <w:spacing w:after="0"/>
        <w:ind w:left="993" w:hanging="284"/>
        <w:contextualSpacing/>
        <w:jc w:val="both"/>
        <w:rPr>
          <w:rFonts w:ascii="Cambria" w:hAnsi="Cambria" w:cs="Cambria"/>
          <w:sz w:val="24"/>
          <w:szCs w:val="24"/>
        </w:rPr>
      </w:pPr>
      <w:r w:rsidRPr="00204D89">
        <w:rPr>
          <w:rFonts w:ascii="Cambria" w:hAnsi="Cambria" w:cs="Cambria"/>
          <w:sz w:val="24"/>
          <w:szCs w:val="24"/>
        </w:rPr>
        <w:t>jeżeli opóźnienie w wykonaniu przedmiotu zamówienia wyniesie więcej niż 30 dni</w:t>
      </w:r>
    </w:p>
    <w:p w:rsidR="008B636E" w:rsidRPr="00204D89" w:rsidRDefault="00C86D2E">
      <w:pPr>
        <w:numPr>
          <w:ilvl w:val="0"/>
          <w:numId w:val="24"/>
        </w:numPr>
        <w:spacing w:after="0"/>
        <w:ind w:left="993" w:hanging="284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jeżeli Wykonawca bez podania uzasadnionej przyczyny, odmawia odbioru robót lub podpisania protokołu odbioru końcowego,</w:t>
      </w:r>
    </w:p>
    <w:p w:rsidR="008B636E" w:rsidRPr="00204D89" w:rsidRDefault="00C86D2E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 przypadkach określonych w ust. 1, odstąpienie od umowy może nastąpić w terminie 30 dni od powzięcia wiadomości o zaistnieniu okoliczności, o których mowa w ust. 1. </w:t>
      </w:r>
    </w:p>
    <w:p w:rsidR="008B636E" w:rsidRPr="00204D89" w:rsidRDefault="00C86D2E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Odstąpienie od umowy powinno nastąpić w formie pisemnej pod rygorem nieważności takiego odstąpienia i powinno zawierać uzasadnienie.</w:t>
      </w:r>
    </w:p>
    <w:p w:rsidR="008B636E" w:rsidRPr="00204D89" w:rsidRDefault="00C86D2E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lastRenderedPageBreak/>
        <w:t>W wypadku odstąpienia od umowy, Wykonawcę oraz Zamawiającego obciążają następujące obowiązki szczegółowe:</w:t>
      </w:r>
    </w:p>
    <w:p w:rsidR="008B636E" w:rsidRPr="00204D89" w:rsidRDefault="00C86D2E">
      <w:pPr>
        <w:numPr>
          <w:ilvl w:val="0"/>
          <w:numId w:val="25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 terminie 7 dni od daty odstąpienia od umowy, Wykonawca, przy udziale przedstawiciela Zamawiającego, sporządzi szczegółowy protokół inwentaryzacji robót w toku, według stanu na dzień odstąpienia,</w:t>
      </w:r>
    </w:p>
    <w:p w:rsidR="008B636E" w:rsidRPr="00204D89" w:rsidRDefault="00C86D2E">
      <w:pPr>
        <w:numPr>
          <w:ilvl w:val="0"/>
          <w:numId w:val="25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 zabezpieczy przerwane roboty w zakresie obustronnie uzgodnionym na koszt tej strony, z której przyczyny nastąpiło odstąpienie od umowy,</w:t>
      </w:r>
    </w:p>
    <w:p w:rsidR="008B636E" w:rsidRPr="00204D89" w:rsidRDefault="00C86D2E">
      <w:pPr>
        <w:numPr>
          <w:ilvl w:val="0"/>
          <w:numId w:val="25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 sporządzi wykaz materiałów, które nie mogą być wykorzystane przez Wykonawcę do realizacji innych robót nieobjętych umową, jeżeli odstąpienie od umowy nastąpiło z przyczyn, za które Wykonawca nie odpowiada,</w:t>
      </w:r>
    </w:p>
    <w:p w:rsidR="008B636E" w:rsidRPr="00204D89" w:rsidRDefault="00C86D2E">
      <w:pPr>
        <w:numPr>
          <w:ilvl w:val="0"/>
          <w:numId w:val="25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 zgłosi do odbioru roboty przerwane i roboty zabezpieczające,</w:t>
      </w:r>
    </w:p>
    <w:p w:rsidR="008B636E" w:rsidRPr="00204D89" w:rsidRDefault="00C86D2E">
      <w:pPr>
        <w:numPr>
          <w:ilvl w:val="0"/>
          <w:numId w:val="25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 niezwłocznie, a najpóźniej w terminie 30 dni od daty odstąpienia od umowy, usunie z placu budowy urządzenia zaplecza przez niego dostarczone lub wzniesione.</w:t>
      </w:r>
    </w:p>
    <w:p w:rsidR="008B636E" w:rsidRPr="00204D89" w:rsidRDefault="00C86D2E">
      <w:pPr>
        <w:numPr>
          <w:ilvl w:val="0"/>
          <w:numId w:val="22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Zamawiający, w przypadku odstąpienia od umowy z przyczyn, za które Wykonawca nie odpowiada, zobowiązany jest do:</w:t>
      </w:r>
    </w:p>
    <w:p w:rsidR="008B636E" w:rsidRPr="00204D89" w:rsidRDefault="00C86D2E">
      <w:pPr>
        <w:numPr>
          <w:ilvl w:val="0"/>
          <w:numId w:val="26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dokonania odbioru robót przerwanych oraz zapłaty wynagrodzenia za roboty, które zostały wykonane do dnia odstąpienia,</w:t>
      </w:r>
    </w:p>
    <w:p w:rsidR="008B636E" w:rsidRPr="00204D89" w:rsidRDefault="00C86D2E">
      <w:pPr>
        <w:numPr>
          <w:ilvl w:val="0"/>
          <w:numId w:val="26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odkupienia materiałów, określonych w ust. 4 pkt 3, według cen zakupu na realizację przedmiotu umowy,</w:t>
      </w:r>
    </w:p>
    <w:p w:rsidR="008B636E" w:rsidRPr="00204D89" w:rsidRDefault="00C86D2E">
      <w:pPr>
        <w:numPr>
          <w:ilvl w:val="0"/>
          <w:numId w:val="26"/>
        </w:numPr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przejęcia od Wykonawcy pod swój dozór placu budowy.</w:t>
      </w:r>
    </w:p>
    <w:p w:rsidR="008B636E" w:rsidRPr="00204D89" w:rsidRDefault="00C86D2E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Podstawą rozliczenia prac podczas odstąpienia od umowy będzie kosztorys, o który mowa w § </w:t>
      </w:r>
      <w:r w:rsidRPr="00202926">
        <w:rPr>
          <w:rFonts w:ascii="Cambria" w:hAnsi="Cambria" w:cs="Cambria"/>
          <w:sz w:val="24"/>
          <w:szCs w:val="24"/>
        </w:rPr>
        <w:t xml:space="preserve">5 </w:t>
      </w:r>
      <w:r w:rsidR="00202926" w:rsidRPr="00202926">
        <w:rPr>
          <w:rFonts w:ascii="Cambria" w:hAnsi="Cambria" w:cs="Cambria"/>
          <w:sz w:val="24"/>
          <w:szCs w:val="24"/>
        </w:rPr>
        <w:t>ust. 16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umowy a w zakresie robót tam niewymienionych zasady określone w </w:t>
      </w:r>
      <w:r w:rsidRPr="00202926">
        <w:rPr>
          <w:rFonts w:ascii="Cambria" w:hAnsi="Cambria" w:cs="Cambria"/>
          <w:sz w:val="24"/>
          <w:szCs w:val="24"/>
        </w:rPr>
        <w:t>§ 5  ust. 2</w:t>
      </w:r>
      <w:r w:rsidR="00202926" w:rsidRPr="00202926">
        <w:rPr>
          <w:rFonts w:ascii="Cambria" w:hAnsi="Cambria" w:cs="Cambria"/>
          <w:sz w:val="24"/>
          <w:szCs w:val="24"/>
        </w:rPr>
        <w:t>0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umowy. </w:t>
      </w:r>
    </w:p>
    <w:p w:rsidR="008B636E" w:rsidRPr="00AC4960" w:rsidRDefault="00C86D2E" w:rsidP="00AC4960">
      <w:pPr>
        <w:numPr>
          <w:ilvl w:val="0"/>
          <w:numId w:val="22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 przypadku odstąpienia od umowy przez którąkolwiek ze stron Wykonawca udziela gwarancji i rękojmi na wykonany zakres robót objęty protokołem inwentaryzacyjnym robót w toku. Bieg terminu gwarancji i rękojmi zaczyna się </w:t>
      </w:r>
      <w:r w:rsidR="00F653FA">
        <w:rPr>
          <w:rFonts w:ascii="Cambria" w:hAnsi="Cambria" w:cs="Cambria"/>
          <w:color w:val="000000"/>
          <w:sz w:val="24"/>
          <w:szCs w:val="24"/>
        </w:rPr>
        <w:t xml:space="preserve">          </w:t>
      </w:r>
      <w:r w:rsidRPr="00204D89">
        <w:rPr>
          <w:rFonts w:ascii="Cambria" w:hAnsi="Cambria" w:cs="Cambria"/>
          <w:color w:val="000000"/>
          <w:sz w:val="24"/>
          <w:szCs w:val="24"/>
        </w:rPr>
        <w:t>z dniem podpisania protokołu inwentaryzacyjnego.</w:t>
      </w:r>
    </w:p>
    <w:p w:rsidR="006A524A" w:rsidRDefault="006A524A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DF1272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§ 14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Zmiany umowy</w:t>
      </w:r>
    </w:p>
    <w:p w:rsidR="008B636E" w:rsidRPr="00204D89" w:rsidRDefault="00C86D2E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3426D9">
        <w:rPr>
          <w:rFonts w:ascii="Cambria" w:hAnsi="Cambria" w:cs="Cambria"/>
          <w:color w:val="000000"/>
          <w:sz w:val="24"/>
          <w:szCs w:val="24"/>
        </w:rPr>
        <w:t>Zamawiający dopuszcza możliwość wprowadzania zmiany umowy w stosunku do treści oferty, na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podstawie której dokonano wyboru Wykonawcy, w przypadku zaistnienia okoliczności niemożliwych do przewidzenia w chwili zawierania umowy lub w przypadku wystąpienia którejkolwiek </w:t>
      </w:r>
      <w:r w:rsidR="00DF1272">
        <w:rPr>
          <w:rFonts w:ascii="Cambria" w:hAnsi="Cambria" w:cs="Cambria"/>
          <w:color w:val="000000"/>
          <w:sz w:val="24"/>
          <w:szCs w:val="24"/>
        </w:rPr>
        <w:t xml:space="preserve">  </w:t>
      </w:r>
      <w:r w:rsidRPr="00204D89">
        <w:rPr>
          <w:rFonts w:ascii="Cambria" w:hAnsi="Cambria" w:cs="Cambria"/>
          <w:color w:val="000000"/>
          <w:sz w:val="24"/>
          <w:szCs w:val="24"/>
        </w:rPr>
        <w:t>z następujących okoliczności:</w:t>
      </w:r>
    </w:p>
    <w:p w:rsidR="008B636E" w:rsidRPr="00204D89" w:rsidRDefault="00C86D2E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przedłużenie </w:t>
      </w:r>
      <w:r w:rsidRPr="003426D9">
        <w:rPr>
          <w:rFonts w:ascii="Cambria" w:hAnsi="Cambria" w:cs="Cambria"/>
          <w:bCs/>
          <w:color w:val="000000"/>
          <w:sz w:val="24"/>
          <w:szCs w:val="24"/>
        </w:rPr>
        <w:t>terminu wykonania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zamówienia, o którym mowa w § 2, może nastąpić w przypadku wystąpienia niekorzystnych warunków atmosferycznych powodujących - ze względów technologicznych - wstrzymanie lub przerwanie </w:t>
      </w:r>
      <w:r w:rsidRPr="003426D9">
        <w:rPr>
          <w:rFonts w:ascii="Cambria" w:hAnsi="Cambria" w:cs="Cambria"/>
          <w:bCs/>
          <w:color w:val="000000"/>
          <w:sz w:val="24"/>
          <w:szCs w:val="24"/>
        </w:rPr>
        <w:t>całości</w:t>
      </w:r>
      <w:r w:rsidRPr="003426D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204D89">
        <w:rPr>
          <w:rFonts w:ascii="Cambria" w:hAnsi="Cambria" w:cs="Cambria"/>
          <w:color w:val="000000"/>
          <w:sz w:val="24"/>
          <w:szCs w:val="24"/>
        </w:rPr>
        <w:t>wykonywanych robót budowlanych, stanowiących przedmiot zamówienia</w:t>
      </w:r>
      <w:r w:rsidR="005B3774">
        <w:rPr>
          <w:rFonts w:ascii="Cambria" w:hAnsi="Cambria" w:cs="Cambria"/>
          <w:color w:val="000000"/>
          <w:sz w:val="24"/>
          <w:szCs w:val="24"/>
        </w:rPr>
        <w:t>,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B636E" w:rsidRPr="00204D89" w:rsidRDefault="00C86D2E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przedłużenie terminu wykonania zamówienia, o którym mowa w § 2, może nastąpić w przypadku wystąpienia okoliczności siły wyższej, przez którą należy rozumieć zdarzenia niezależne od żadnej ze stron, zewnętrzne, niemożliwe do zapobieżenia, które nastąpiło po dniu wejścia w życie umowy, w szczególności: </w:t>
      </w:r>
      <w:r w:rsidRPr="00204D89">
        <w:rPr>
          <w:rFonts w:ascii="Cambria" w:hAnsi="Cambria" w:cs="Cambria"/>
          <w:color w:val="000000"/>
          <w:sz w:val="24"/>
          <w:szCs w:val="24"/>
        </w:rPr>
        <w:lastRenderedPageBreak/>
        <w:t xml:space="preserve">wojny, akty terroryzmu, klęski żywiołowe, strajki oraz akty władzy </w:t>
      </w:r>
      <w:r w:rsidR="006A524A">
        <w:rPr>
          <w:rFonts w:ascii="Cambria" w:hAnsi="Cambria" w:cs="Cambria"/>
          <w:color w:val="000000"/>
          <w:sz w:val="24"/>
          <w:szCs w:val="24"/>
        </w:rPr>
        <w:t xml:space="preserve">                        </w:t>
      </w:r>
      <w:r w:rsidRPr="00204D89">
        <w:rPr>
          <w:rFonts w:ascii="Cambria" w:hAnsi="Cambria" w:cs="Cambria"/>
          <w:color w:val="000000"/>
          <w:sz w:val="24"/>
          <w:szCs w:val="24"/>
        </w:rPr>
        <w:t>i</w:t>
      </w:r>
      <w:r w:rsidR="006A524A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204D89">
        <w:rPr>
          <w:rFonts w:ascii="Cambria" w:hAnsi="Cambria" w:cs="Cambria"/>
          <w:color w:val="000000"/>
          <w:sz w:val="24"/>
          <w:szCs w:val="24"/>
        </w:rPr>
        <w:t>administracji publicznej</w:t>
      </w:r>
      <w:r w:rsidR="00B13859">
        <w:rPr>
          <w:rFonts w:ascii="Cambria" w:hAnsi="Cambria" w:cs="Cambria"/>
          <w:color w:val="000000"/>
          <w:sz w:val="24"/>
          <w:szCs w:val="24"/>
        </w:rPr>
        <w:t>,</w:t>
      </w:r>
    </w:p>
    <w:p w:rsidR="008B636E" w:rsidRPr="00204D89" w:rsidRDefault="00C86D2E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przedłużenie terminu wykonania zamówienia, o którym mowa w § 2, może nastąpić w przypadku skierowania przez Zamawiającego do Wykonawcy pisemnego żądania wstrzymania robót budowlanych, stanowiących przedmiot zamówienia lub wydania zakazu prowadzenia robót budowlanych, stanowiących przedmiot zamówienia przez inny organ administracji publicznej, o ile żądanie lub wydanie zakazu nie nastąpiło z przyczyn za które Wykonawca ponosi odpowiedzialność, przy czym przedłużenie terminu realizacji zamówienia nastąpi o liczbę dni, odpowiadającą okresowi na jaki Wykonawcy nakazano wstrzymanie robót budowlanych lub zakazano prowadzenie robót budowlanych,</w:t>
      </w:r>
    </w:p>
    <w:p w:rsidR="008B636E" w:rsidRPr="00204D89" w:rsidRDefault="00C86D2E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przedłużenie terminu wykonania zamówienia, o którym mowa w § 2, może nastąpić w przypadku wystąpienia kolizji z sieciami zewnętrznymi lub instalacjami nieujawnionymi w dokumentacji projektowej, przy czym przedłużenie terminu realizacji zamówienia nastąpi o liczbę dni niezbędną Wykonawcy na usunięcie kolizji z sieciami zewnętrznymi lub instalacjami nieujawnionymi w dokumentacji projektowej – o ile usunięcie kolizji wymagać będzie przedłużenia terminu realizacji;</w:t>
      </w:r>
    </w:p>
    <w:p w:rsidR="008B636E" w:rsidRPr="00204D89" w:rsidRDefault="00C86D2E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przedłużenie terminu wykonania zamówienia, o którym mowa w § 2, może nastąpić w przypadku wystąpienia konieczności wprowadzenia w dokumentacji projektowej, stanowiącej załącznik nr 2 do umowy, zmian, powodujących wstrzymanie lub przerwanie robót budowlanych, stanowiących przedmiot zamówienia, przy czym przedłużenie terminu realizacji zamówienia nastąpi </w:t>
      </w:r>
      <w:r w:rsidR="006A524A">
        <w:rPr>
          <w:rFonts w:ascii="Cambria" w:hAnsi="Cambria" w:cs="Cambria"/>
          <w:color w:val="000000"/>
          <w:sz w:val="24"/>
          <w:szCs w:val="24"/>
        </w:rPr>
        <w:t xml:space="preserve">         </w:t>
      </w:r>
      <w:r w:rsidRPr="00204D89">
        <w:rPr>
          <w:rFonts w:ascii="Cambria" w:hAnsi="Cambria" w:cs="Cambria"/>
          <w:color w:val="000000"/>
          <w:sz w:val="24"/>
          <w:szCs w:val="24"/>
        </w:rPr>
        <w:t>o liczbę dni niezbędną do wprowadzenia zmian w dokumentacji projektowej oraz do przeprowadzenia uzgodnień (ustaleń) z właściwymi organami, uzyskania opinii właściwych organów oraz wydania decyzji przez właściwe organy,</w:t>
      </w:r>
    </w:p>
    <w:p w:rsidR="008B636E" w:rsidRPr="00204D89" w:rsidRDefault="00C86D2E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przedłużenie terminu wykonania zamówienia, o którym mowa w § 2, może nastąpić w przypadku oczekiwania na konieczne decyzje administracyjne, decyzje urzędowe i władz samorządowych, zmiany obowiązującego prawa, wyniki ekspertyz, wyroki sądowe itp. o ile oczekiwanie to nie nastąpiło </w:t>
      </w:r>
      <w:r w:rsidR="006A524A">
        <w:rPr>
          <w:rFonts w:ascii="Cambria" w:hAnsi="Cambria" w:cs="Cambria"/>
          <w:color w:val="000000"/>
          <w:sz w:val="24"/>
          <w:szCs w:val="24"/>
        </w:rPr>
        <w:t xml:space="preserve">                       </w:t>
      </w:r>
      <w:r w:rsidRPr="00204D89">
        <w:rPr>
          <w:rFonts w:ascii="Cambria" w:hAnsi="Cambria" w:cs="Cambria"/>
          <w:color w:val="000000"/>
          <w:sz w:val="24"/>
          <w:szCs w:val="24"/>
        </w:rPr>
        <w:t>z przyczyn, za które Wykonawca ponosi odpowiedzialność, przy czym przedłużenie terminu wykonania zamówienia nastąpi o liczbę dni, odpowiadającą okresowi oczekiwania,</w:t>
      </w:r>
    </w:p>
    <w:p w:rsidR="008B636E" w:rsidRPr="00204D89" w:rsidRDefault="00C86D2E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zmiany powszechnie obowiązujących przepisów prawa w zakresie mającym bezpośredni wpływ na realizację przedmiotu zamówienia lub świadczenia stron umowy,</w:t>
      </w:r>
    </w:p>
    <w:p w:rsidR="008B636E" w:rsidRPr="00204D89" w:rsidRDefault="00C86D2E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przedłużenia terminu realizacji umowy w przypadku ujawnienia podczas wykonywania robót stanowisk archeologicznych, zabytków ruchomych </w:t>
      </w:r>
      <w:r w:rsidR="00701171">
        <w:rPr>
          <w:rFonts w:ascii="Cambria" w:hAnsi="Cambria" w:cs="Cambria"/>
          <w:color w:val="000000"/>
          <w:sz w:val="24"/>
          <w:szCs w:val="24"/>
        </w:rPr>
        <w:t xml:space="preserve">                          </w:t>
      </w:r>
      <w:r w:rsidRPr="00204D89">
        <w:rPr>
          <w:rFonts w:ascii="Cambria" w:hAnsi="Cambria" w:cs="Cambria"/>
          <w:color w:val="000000"/>
          <w:sz w:val="24"/>
          <w:szCs w:val="24"/>
        </w:rPr>
        <w:t>i nieruchomych wymagających zabezpieczenia – o czas niezbędny na ich zabezpieczenie lub przeniesienie, o ile przerwa ta będzie miała wpływ na dotrzymanie terminu końcowego realizacji umowy;</w:t>
      </w:r>
    </w:p>
    <w:p w:rsidR="008B636E" w:rsidRPr="00204D89" w:rsidRDefault="00C86D2E">
      <w:pPr>
        <w:numPr>
          <w:ilvl w:val="1"/>
          <w:numId w:val="22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zmiany osób pełniących funkcje kierowników robót i kierownika budowy. Jeżeli zajdzie konieczność wprowadzenia takiej zmiany Zamawiający żąda dokumentów kandydata na stanowisko Kierownika budowy lub Kierownika </w:t>
      </w:r>
      <w:r w:rsidRPr="00204D89">
        <w:rPr>
          <w:rFonts w:ascii="Cambria" w:hAnsi="Cambria" w:cs="Cambria"/>
          <w:color w:val="000000"/>
          <w:sz w:val="24"/>
          <w:szCs w:val="24"/>
        </w:rPr>
        <w:lastRenderedPageBreak/>
        <w:t>robót, z których jednoznacznie musi wynikać, że osoba ta spełnia warunki udziału, jakie były określone dla tej osoby w ramach postępowania o udzielenie zamówienia publicznego</w:t>
      </w:r>
      <w:r w:rsidR="00701171">
        <w:rPr>
          <w:rFonts w:ascii="Cambria" w:hAnsi="Cambria" w:cs="Cambria"/>
          <w:color w:val="000000"/>
          <w:sz w:val="24"/>
          <w:szCs w:val="24"/>
        </w:rPr>
        <w:t>;</w:t>
      </w:r>
    </w:p>
    <w:p w:rsidR="008B636E" w:rsidRPr="00204D89" w:rsidRDefault="00C86D2E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Cambria" w:hAnsi="Cambria" w:cs="ArialNarrow"/>
          <w:color w:val="000000"/>
          <w:sz w:val="24"/>
          <w:szCs w:val="24"/>
        </w:rPr>
      </w:pPr>
      <w:r w:rsidRPr="00204D89">
        <w:rPr>
          <w:rFonts w:ascii="Cambria" w:hAnsi="Cambria" w:cs="ArialNarrow"/>
          <w:color w:val="000000"/>
          <w:sz w:val="24"/>
          <w:szCs w:val="24"/>
        </w:rPr>
        <w:t>Nie stanowi istotnej zmiany umowy zmiana danych teleadresowych oraz osób wskazanych do kontaktów między stronami umowy.</w:t>
      </w:r>
    </w:p>
    <w:p w:rsidR="008B636E" w:rsidRPr="00204D89" w:rsidRDefault="00C86D2E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Cambria" w:hAnsi="Cambria" w:cs="ArialNarrow"/>
          <w:color w:val="000000"/>
          <w:sz w:val="24"/>
          <w:szCs w:val="24"/>
        </w:rPr>
      </w:pPr>
      <w:r w:rsidRPr="00204D89">
        <w:rPr>
          <w:rFonts w:ascii="Cambria" w:hAnsi="Cambria" w:cs="ArialNarrow"/>
          <w:color w:val="000000"/>
          <w:sz w:val="24"/>
          <w:szCs w:val="24"/>
        </w:rPr>
        <w:t xml:space="preserve">Wszelkie zmiany umowy wymagają pod rygorem nieważności formy pisemnej </w:t>
      </w:r>
      <w:r w:rsidRPr="00204D89">
        <w:rPr>
          <w:rFonts w:ascii="Cambria" w:hAnsi="Cambria" w:cs="ArialNarrow"/>
          <w:color w:val="000000"/>
          <w:sz w:val="24"/>
          <w:szCs w:val="24"/>
        </w:rPr>
        <w:br/>
        <w:t>i podpisania przez obydwie strony umowy.</w:t>
      </w:r>
    </w:p>
    <w:p w:rsidR="008B636E" w:rsidRPr="00204D89" w:rsidRDefault="00C86D2E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Cambria" w:hAnsi="Cambria" w:cs="ArialNarrow"/>
          <w:color w:val="000000"/>
          <w:sz w:val="24"/>
          <w:szCs w:val="24"/>
        </w:rPr>
      </w:pPr>
      <w:r w:rsidRPr="00204D89">
        <w:rPr>
          <w:rFonts w:ascii="Cambria" w:hAnsi="Cambria" w:cs="ArialNarrow"/>
          <w:color w:val="000000"/>
          <w:sz w:val="24"/>
          <w:szCs w:val="24"/>
        </w:rPr>
        <w:t xml:space="preserve">Z wnioskiem o zmianę umowy może wystąpić zarówno Wykonawca, jak </w:t>
      </w:r>
      <w:r w:rsidR="00701171">
        <w:rPr>
          <w:rFonts w:ascii="Cambria" w:hAnsi="Cambria" w:cs="ArialNarrow"/>
          <w:color w:val="000000"/>
          <w:sz w:val="24"/>
          <w:szCs w:val="24"/>
        </w:rPr>
        <w:t xml:space="preserve">                        </w:t>
      </w:r>
      <w:r w:rsidRPr="00204D89">
        <w:rPr>
          <w:rFonts w:ascii="Cambria" w:hAnsi="Cambria" w:cs="ArialNarrow"/>
          <w:color w:val="000000"/>
          <w:sz w:val="24"/>
          <w:szCs w:val="24"/>
        </w:rPr>
        <w:t>i Zamawiający.</w:t>
      </w:r>
    </w:p>
    <w:p w:rsidR="008B636E" w:rsidRPr="00204D89" w:rsidRDefault="00C86D2E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Cambria" w:hAnsi="Cambria" w:cs="ArialNarrow"/>
          <w:color w:val="000000"/>
          <w:sz w:val="24"/>
          <w:szCs w:val="24"/>
        </w:rPr>
      </w:pPr>
      <w:r w:rsidRPr="00204D89">
        <w:rPr>
          <w:rFonts w:ascii="Cambria" w:hAnsi="Cambria" w:cs="Arial"/>
          <w:iCs/>
          <w:color w:val="000000"/>
          <w:sz w:val="24"/>
          <w:szCs w:val="24"/>
        </w:rPr>
        <w:t>Strony przewidują zmianę umowy w przypadku zmiany:</w:t>
      </w:r>
    </w:p>
    <w:p w:rsidR="008B636E" w:rsidRPr="00204D89" w:rsidRDefault="00C86D2E" w:rsidP="009E13A9">
      <w:pPr>
        <w:pStyle w:val="Akapitzlist"/>
        <w:numPr>
          <w:ilvl w:val="0"/>
          <w:numId w:val="46"/>
        </w:numPr>
        <w:shd w:val="clear" w:color="auto" w:fill="FFFFFF"/>
        <w:spacing w:after="0"/>
        <w:ind w:left="851" w:hanging="425"/>
        <w:jc w:val="both"/>
        <w:rPr>
          <w:rFonts w:ascii="Cambria" w:hAnsi="Cambria"/>
          <w:color w:val="000000"/>
          <w:sz w:val="24"/>
          <w:szCs w:val="24"/>
        </w:rPr>
      </w:pPr>
      <w:r w:rsidRPr="00204D89">
        <w:rPr>
          <w:rFonts w:ascii="Cambria" w:hAnsi="Cambria"/>
          <w:iCs/>
          <w:color w:val="000000"/>
          <w:sz w:val="24"/>
          <w:szCs w:val="24"/>
        </w:rPr>
        <w:t xml:space="preserve">stawki podatku od towarów i usług VAT. Stawka i kwota podatku VAT oraz wynagrodzenie brutto ulegną zmianie odpowiednio do przepisów prawa wprowadzających zmianę stawki podatku VAT, co oznacza, że Zamawiający dopuszcza możliwość zmniejszenia i zwiększenia wynagrodzenia brutto </w:t>
      </w:r>
      <w:r w:rsidR="00701171">
        <w:rPr>
          <w:rFonts w:ascii="Cambria" w:hAnsi="Cambria"/>
          <w:iCs/>
          <w:color w:val="000000"/>
          <w:sz w:val="24"/>
          <w:szCs w:val="24"/>
        </w:rPr>
        <w:t xml:space="preserve">              </w:t>
      </w:r>
      <w:r w:rsidRPr="00204D89">
        <w:rPr>
          <w:rFonts w:ascii="Cambria" w:hAnsi="Cambria"/>
          <w:iCs/>
          <w:color w:val="000000"/>
          <w:sz w:val="24"/>
          <w:szCs w:val="24"/>
        </w:rPr>
        <w:t>o kwotę równą różnicy wynikającej ze zmienionej stawki podatku - dotyczy to części wynagrodzenia za roboty, których w dniu zmiany stawki podatku VAT jeszcze nie wykonano;</w:t>
      </w:r>
    </w:p>
    <w:p w:rsidR="008B636E" w:rsidRPr="00204D89" w:rsidRDefault="00C86D2E">
      <w:pPr>
        <w:pStyle w:val="m8069290857866364993gmail-text-justify"/>
        <w:numPr>
          <w:ilvl w:val="0"/>
          <w:numId w:val="28"/>
        </w:numPr>
        <w:shd w:val="clear" w:color="auto" w:fill="FFFFFF"/>
        <w:spacing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/>
        </w:rPr>
      </w:pPr>
      <w:r w:rsidRPr="00204D89">
        <w:rPr>
          <w:rFonts w:ascii="Cambria" w:hAnsi="Cambria"/>
          <w:iCs/>
          <w:color w:val="000000"/>
        </w:rPr>
        <w:t>Strona wnioskująca o zmianę wskazaną w ust. 6 musi wykazać środkami dowodowymi, że zmiany o których mowa w ust. 6 mają bezpośredni wpływ na wysokość wynagrodzenia wykonawcy tj. wykazać, że zmiany wskazane w ust. 6 wymuszają podwyższenie kosztów wykonania.</w:t>
      </w:r>
    </w:p>
    <w:p w:rsidR="008B636E" w:rsidRPr="00204D89" w:rsidRDefault="00C86D2E">
      <w:pPr>
        <w:pStyle w:val="m8069290857866364993gmail-text-justify"/>
        <w:numPr>
          <w:ilvl w:val="0"/>
          <w:numId w:val="28"/>
        </w:numPr>
        <w:shd w:val="clear" w:color="auto" w:fill="FFFFFF"/>
        <w:spacing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/>
        </w:rPr>
      </w:pPr>
      <w:r w:rsidRPr="00204D89">
        <w:rPr>
          <w:rFonts w:ascii="Cambria" w:hAnsi="Cambria" w:cs="Book Antiqua"/>
          <w:color w:val="000000"/>
        </w:rPr>
        <w:t xml:space="preserve">Zmiany wysokości wynagrodzenia, o których mowa w ust. 3 pkt 1 mogą zostać dokonane ze skutkiem nie wcześniej niż na dzień wejścia w życie przepisów, </w:t>
      </w:r>
      <w:r w:rsidR="00701171">
        <w:rPr>
          <w:rFonts w:ascii="Cambria" w:hAnsi="Cambria" w:cs="Book Antiqua"/>
          <w:color w:val="000000"/>
        </w:rPr>
        <w:t xml:space="preserve">              </w:t>
      </w:r>
      <w:r w:rsidRPr="00204D89">
        <w:rPr>
          <w:rFonts w:ascii="Cambria" w:hAnsi="Cambria" w:cs="Book Antiqua"/>
          <w:color w:val="000000"/>
        </w:rPr>
        <w:t xml:space="preserve">z których wynikają te zmiany. </w:t>
      </w:r>
    </w:p>
    <w:p w:rsidR="008B636E" w:rsidRPr="00B32083" w:rsidRDefault="00C86D2E" w:rsidP="00B32083">
      <w:pPr>
        <w:pStyle w:val="m8069290857866364993gmail-text-justify"/>
        <w:numPr>
          <w:ilvl w:val="0"/>
          <w:numId w:val="28"/>
        </w:numPr>
        <w:shd w:val="clear" w:color="auto" w:fill="FFFFFF"/>
        <w:spacing w:beforeAutospacing="0" w:after="0" w:afterAutospacing="0" w:line="276" w:lineRule="auto"/>
        <w:ind w:left="426" w:hanging="426"/>
        <w:jc w:val="both"/>
        <w:rPr>
          <w:rFonts w:ascii="Cambria" w:hAnsi="Cambria"/>
          <w:iCs/>
          <w:color w:val="000000"/>
        </w:rPr>
      </w:pPr>
      <w:r w:rsidRPr="00204D89">
        <w:rPr>
          <w:rFonts w:ascii="Cambria" w:hAnsi="Cambria"/>
          <w:iCs/>
          <w:color w:val="000000"/>
        </w:rPr>
        <w:t>Wszystkie powyższe postanowienia stanowią katalog zmian, na które Zamawiający może wyrazić zgodę. Nie stanowią one jednak zobowiązania do wyrażenia takiej zgody.</w:t>
      </w:r>
    </w:p>
    <w:p w:rsidR="00ED3F62" w:rsidRDefault="00ED3F62" w:rsidP="006641E0">
      <w:pPr>
        <w:spacing w:after="0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§ 1</w:t>
      </w:r>
      <w:r w:rsidR="00544122">
        <w:rPr>
          <w:rFonts w:ascii="Cambria" w:hAnsi="Cambria" w:cs="Cambria"/>
          <w:b/>
          <w:bCs/>
          <w:color w:val="000000"/>
          <w:sz w:val="24"/>
          <w:szCs w:val="24"/>
        </w:rPr>
        <w:t>8</w:t>
      </w: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Ochrona danych osobowych 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</w:t>
      </w:r>
      <w:r w:rsidR="00ED3F62">
        <w:rPr>
          <w:rFonts w:ascii="Cambria" w:hAnsi="Cambria" w:cs="Cambria"/>
          <w:color w:val="000000"/>
          <w:sz w:val="24"/>
          <w:szCs w:val="24"/>
        </w:rPr>
        <w:t>016/679 z dnia 27 kwietnia 2016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r. (zwane dalej „Rozporządzeniem”), </w:t>
      </w:r>
      <w:r w:rsidR="00701171">
        <w:rPr>
          <w:rFonts w:ascii="Cambria" w:hAnsi="Cambria" w:cs="Cambria"/>
          <w:color w:val="000000"/>
          <w:sz w:val="24"/>
          <w:szCs w:val="24"/>
        </w:rPr>
        <w:t xml:space="preserve">                       </w:t>
      </w:r>
      <w:r w:rsidRPr="00204D89">
        <w:rPr>
          <w:rFonts w:ascii="Cambria" w:hAnsi="Cambria" w:cs="Cambria"/>
          <w:color w:val="000000"/>
          <w:sz w:val="24"/>
          <w:szCs w:val="24"/>
        </w:rPr>
        <w:t>a Wykonawca – podmiotem przetwarzającym te dane w rozumieniu pkt 8 tego przepisu.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 zobowiązuje się:</w:t>
      </w:r>
    </w:p>
    <w:p w:rsidR="008B636E" w:rsidRPr="00204D89" w:rsidRDefault="00C86D2E" w:rsidP="009E13A9">
      <w:pPr>
        <w:pStyle w:val="Akapitzlist"/>
        <w:numPr>
          <w:ilvl w:val="1"/>
          <w:numId w:val="44"/>
        </w:numPr>
        <w:spacing w:after="0"/>
        <w:ind w:left="993" w:hanging="502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8B636E" w:rsidRPr="00204D89" w:rsidRDefault="00C86D2E" w:rsidP="009E13A9">
      <w:pPr>
        <w:pStyle w:val="Akapitzlist"/>
        <w:numPr>
          <w:ilvl w:val="1"/>
          <w:numId w:val="44"/>
        </w:numPr>
        <w:spacing w:after="0"/>
        <w:ind w:left="993" w:hanging="502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8B636E" w:rsidRPr="00204D89" w:rsidRDefault="00C86D2E" w:rsidP="009E13A9">
      <w:pPr>
        <w:pStyle w:val="Akapitzlist"/>
        <w:numPr>
          <w:ilvl w:val="1"/>
          <w:numId w:val="44"/>
        </w:numPr>
        <w:spacing w:after="0"/>
        <w:ind w:left="993" w:hanging="502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lastRenderedPageBreak/>
        <w:t>dołożyć należytej staranności przy przetwarzaniu powierzonych danych osobowych,</w:t>
      </w:r>
    </w:p>
    <w:p w:rsidR="008B636E" w:rsidRPr="00204D89" w:rsidRDefault="00C86D2E" w:rsidP="009E13A9">
      <w:pPr>
        <w:pStyle w:val="Akapitzlist"/>
        <w:numPr>
          <w:ilvl w:val="1"/>
          <w:numId w:val="44"/>
        </w:numPr>
        <w:spacing w:after="0"/>
        <w:ind w:left="993" w:hanging="502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8B636E" w:rsidRPr="00204D89" w:rsidRDefault="00C86D2E" w:rsidP="009E13A9">
      <w:pPr>
        <w:pStyle w:val="Akapitzlist"/>
        <w:numPr>
          <w:ilvl w:val="1"/>
          <w:numId w:val="44"/>
        </w:numPr>
        <w:spacing w:after="0"/>
        <w:ind w:left="993" w:hanging="502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zapewnić zachowanie w tajemnicy (o której mowa w art. 28 ust 3 pkt </w:t>
      </w:r>
      <w:r w:rsidR="00B06673">
        <w:rPr>
          <w:rFonts w:ascii="Cambria" w:hAnsi="Cambria" w:cs="Cambria"/>
          <w:color w:val="000000"/>
          <w:sz w:val="24"/>
          <w:szCs w:val="24"/>
        </w:rPr>
        <w:t xml:space="preserve">                 </w:t>
      </w:r>
      <w:r w:rsidRPr="00204D89">
        <w:rPr>
          <w:rFonts w:ascii="Cambria" w:hAnsi="Cambria" w:cs="Cambria"/>
          <w:color w:val="000000"/>
          <w:sz w:val="24"/>
          <w:szCs w:val="24"/>
        </w:rPr>
        <w:t>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 po wykonan</w:t>
      </w:r>
      <w:r w:rsidR="00701171">
        <w:rPr>
          <w:rFonts w:ascii="Cambria" w:hAnsi="Cambria" w:cs="Cambria"/>
          <w:color w:val="000000"/>
          <w:sz w:val="24"/>
          <w:szCs w:val="24"/>
        </w:rPr>
        <w:t>iu przedmiotu zamówienia, usuwa</w:t>
      </w:r>
      <w:r w:rsidRPr="00204D89">
        <w:rPr>
          <w:rFonts w:ascii="Cambria" w:hAnsi="Cambria" w:cs="Cambria"/>
          <w:color w:val="000000"/>
          <w:sz w:val="24"/>
          <w:szCs w:val="24"/>
        </w:rPr>
        <w:t>/zwraca Zamawiającemu wszelkie dane osobowe oraz usuwa wszelkie ich istniejące kopie, chyba że prawo Unii lub prawo państwa członkowskiego nakazują przechowywanie danych osobowych.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Wykonawca pomaga Zamawiającemu w niezbędnym zakresie wywiązywać się </w:t>
      </w:r>
      <w:r w:rsidR="00701171">
        <w:rPr>
          <w:rFonts w:ascii="Cambria" w:hAnsi="Cambria" w:cs="Cambria"/>
          <w:color w:val="000000"/>
          <w:sz w:val="24"/>
          <w:szCs w:val="24"/>
        </w:rPr>
        <w:t xml:space="preserve">         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z obowiązku odpowiadania na żądania osoby, której dane dotyczą oraz wywiązywania się z obowiązków określonych w art. 32-36 Rozporządzenia. 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Wykonawca zobowiązuje się do usunięcia uchybień stwierdzonych podczas kontroli w terminie nie dłuższym niż 7 dni 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Podwykonawca, winien spełniać te same gwarancje i obowiązki jakie zostały nałożone na Wykonawcę. 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Wykonawca ponosi pełną odpowiedzialność wobec Zamawiającego za działanie podwykonawcy w zakresie obowiązku ochrony danych.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Wykonawca zobowiązuje się do niezwłocznego poinformowania Zamawiającego </w:t>
      </w:r>
      <w:r w:rsidR="00575712">
        <w:rPr>
          <w:rFonts w:ascii="Cambria" w:hAnsi="Cambria" w:cs="Cambria"/>
          <w:color w:val="000000"/>
          <w:sz w:val="24"/>
          <w:szCs w:val="24"/>
        </w:rPr>
        <w:t xml:space="preserve">       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o jakimkolwiek postępowaniu, w szczególności administracyjnym lub sądowym, dotyczącym przetwarzania przez Wykonawcę danych osobowych określonych </w:t>
      </w:r>
      <w:r w:rsidR="004054F0">
        <w:rPr>
          <w:rFonts w:ascii="Cambria" w:hAnsi="Cambria" w:cs="Cambria"/>
          <w:color w:val="000000"/>
          <w:sz w:val="24"/>
          <w:szCs w:val="24"/>
        </w:rPr>
        <w:t xml:space="preserve">         </w:t>
      </w:r>
      <w:r w:rsidRPr="00204D89">
        <w:rPr>
          <w:rFonts w:ascii="Cambria" w:hAnsi="Cambria" w:cs="Cambria"/>
          <w:color w:val="000000"/>
          <w:sz w:val="24"/>
          <w:szCs w:val="24"/>
        </w:rPr>
        <w:t xml:space="preserve">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lastRenderedPageBreak/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  <w:r w:rsidR="00A32F01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8B636E" w:rsidRPr="00204D89" w:rsidRDefault="00C86D2E" w:rsidP="009E13A9">
      <w:pPr>
        <w:pStyle w:val="Akapitzlist"/>
        <w:numPr>
          <w:ilvl w:val="0"/>
          <w:numId w:val="40"/>
        </w:numPr>
        <w:tabs>
          <w:tab w:val="left" w:pos="426"/>
        </w:tabs>
        <w:spacing w:after="0"/>
        <w:ind w:left="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 sprawach nieuregulowanych niniejszym paragrafem, zastosowanie będą miały przepisy Kodeksu cywilnego, rozporządzenia RODO, Ustawy o ochronie danych osobowych.</w:t>
      </w:r>
    </w:p>
    <w:p w:rsidR="00701171" w:rsidRDefault="00701171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§</w:t>
      </w:r>
      <w:r w:rsidR="00544122">
        <w:rPr>
          <w:rFonts w:ascii="Cambria" w:hAnsi="Cambria" w:cs="Cambria"/>
          <w:b/>
          <w:bCs/>
          <w:color w:val="000000"/>
          <w:sz w:val="24"/>
          <w:szCs w:val="24"/>
        </w:rPr>
        <w:t xml:space="preserve"> 19</w:t>
      </w:r>
    </w:p>
    <w:p w:rsidR="008B636E" w:rsidRPr="00204D89" w:rsidRDefault="00C86D2E">
      <w:pPr>
        <w:spacing w:after="0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Postanowienia końcowe</w:t>
      </w:r>
    </w:p>
    <w:p w:rsidR="008B636E" w:rsidRPr="00204D89" w:rsidRDefault="00C86D2E" w:rsidP="009E13A9">
      <w:pPr>
        <w:pStyle w:val="Akapitzlist"/>
        <w:widowControl w:val="0"/>
        <w:numPr>
          <w:ilvl w:val="0"/>
          <w:numId w:val="31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Strony zobowiązują się do zachowania w tajemnicy wszelkich informacji pozostających w związku z wykonaniem niniejszej umowy, chyba, że obowiązek przekazania informacji dotyczących zawarcia realizacji lub wykonania niniejszej umowy wynikał będzie z obowiązujących przepisów prawa.</w:t>
      </w:r>
    </w:p>
    <w:p w:rsidR="008B636E" w:rsidRPr="00204D89" w:rsidRDefault="00C86D2E" w:rsidP="009E13A9">
      <w:pPr>
        <w:pStyle w:val="Akapitzlist"/>
        <w:widowControl w:val="0"/>
        <w:numPr>
          <w:ilvl w:val="0"/>
          <w:numId w:val="31"/>
        </w:numPr>
        <w:spacing w:after="0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 sprawach nieuregulowanych niniejszą umową stosuje się przepisy obowiązującego prawa, w szczególności Kodeksu </w:t>
      </w:r>
      <w:r w:rsidRPr="00204D89">
        <w:rPr>
          <w:rFonts w:ascii="Cambria" w:hAnsi="Cambria" w:cs="Cambria"/>
          <w:sz w:val="24"/>
          <w:szCs w:val="24"/>
        </w:rPr>
        <w:t>cywilnego, Prawa zamówień publicznych, Prawa budowlanego oraz ustawy o prawie autorskim i prawach pokrewnych.</w:t>
      </w:r>
    </w:p>
    <w:p w:rsidR="00544122" w:rsidRPr="00544122" w:rsidRDefault="00C86D2E" w:rsidP="009E13A9">
      <w:pPr>
        <w:pStyle w:val="Akapitzlist"/>
        <w:widowControl w:val="0"/>
        <w:numPr>
          <w:ilvl w:val="0"/>
          <w:numId w:val="31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544122">
        <w:rPr>
          <w:rFonts w:ascii="Cambria" w:hAnsi="Cambria" w:cs="Cambria"/>
          <w:bCs/>
          <w:sz w:val="24"/>
          <w:szCs w:val="24"/>
        </w:rPr>
        <w:t>Wykonawca nie może zbywać na rzecz osób trzecich wi</w:t>
      </w:r>
      <w:r w:rsidRPr="00544122">
        <w:rPr>
          <w:rFonts w:ascii="Cambria" w:hAnsi="Cambria" w:cs="Cambria"/>
          <w:bCs/>
          <w:color w:val="000000"/>
          <w:sz w:val="24"/>
          <w:szCs w:val="24"/>
        </w:rPr>
        <w:t xml:space="preserve">erzytelności powstałych </w:t>
      </w:r>
      <w:r w:rsidR="00701171">
        <w:rPr>
          <w:rFonts w:ascii="Cambria" w:hAnsi="Cambria" w:cs="Cambria"/>
          <w:bCs/>
          <w:color w:val="000000"/>
          <w:sz w:val="24"/>
          <w:szCs w:val="24"/>
        </w:rPr>
        <w:t xml:space="preserve">        </w:t>
      </w:r>
      <w:r w:rsidRPr="00544122">
        <w:rPr>
          <w:rFonts w:ascii="Cambria" w:hAnsi="Cambria" w:cs="Cambria"/>
          <w:bCs/>
          <w:color w:val="000000"/>
          <w:sz w:val="24"/>
          <w:szCs w:val="24"/>
        </w:rPr>
        <w:t xml:space="preserve">w wyniku realizacji niniejszej umowy. </w:t>
      </w:r>
    </w:p>
    <w:p w:rsidR="008B636E" w:rsidRPr="00544122" w:rsidRDefault="00C86D2E" w:rsidP="009E13A9">
      <w:pPr>
        <w:pStyle w:val="Akapitzlist"/>
        <w:widowControl w:val="0"/>
        <w:numPr>
          <w:ilvl w:val="0"/>
          <w:numId w:val="31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544122">
        <w:rPr>
          <w:rFonts w:ascii="Cambria" w:hAnsi="Cambria" w:cs="Cambria"/>
          <w:color w:val="000000"/>
          <w:sz w:val="24"/>
          <w:szCs w:val="24"/>
        </w:rPr>
        <w:t xml:space="preserve">Każda ze Stron, jeżeli uzna, iż prawidłowe wykonanie niniejszej umowy tego wymaga, może zażądać spotkania w celu wymiany informacji i podjęcia kroków zmierzających do wyeliminowania wszelkich nieprawidłowości związanych </w:t>
      </w:r>
      <w:r w:rsidR="004054F0">
        <w:rPr>
          <w:rFonts w:ascii="Cambria" w:hAnsi="Cambria" w:cs="Cambria"/>
          <w:color w:val="000000"/>
          <w:sz w:val="24"/>
          <w:szCs w:val="24"/>
        </w:rPr>
        <w:t xml:space="preserve">              </w:t>
      </w:r>
      <w:r w:rsidRPr="00544122">
        <w:rPr>
          <w:rFonts w:ascii="Cambria" w:hAnsi="Cambria" w:cs="Cambria"/>
          <w:color w:val="000000"/>
          <w:sz w:val="24"/>
          <w:szCs w:val="24"/>
        </w:rPr>
        <w:t xml:space="preserve">z realizacją umowy. </w:t>
      </w:r>
    </w:p>
    <w:p w:rsidR="008B636E" w:rsidRPr="00204D89" w:rsidRDefault="00C86D2E" w:rsidP="009E13A9">
      <w:pPr>
        <w:pStyle w:val="Akapitzlist"/>
        <w:widowControl w:val="0"/>
        <w:numPr>
          <w:ilvl w:val="0"/>
          <w:numId w:val="31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 xml:space="preserve">Wszelkie spory wynikające z niniejszej umowy lub powstające w związku z umową będą rozstrzygane przez sąd właściwy dla siedziby Zamawiającego. </w:t>
      </w:r>
    </w:p>
    <w:p w:rsidR="008B636E" w:rsidRPr="00204D89" w:rsidRDefault="00C86D2E" w:rsidP="009E13A9">
      <w:pPr>
        <w:pStyle w:val="Akapitzlist"/>
        <w:widowControl w:val="0"/>
        <w:numPr>
          <w:ilvl w:val="0"/>
          <w:numId w:val="31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Wszelkie zamiany zmiany umowy wymagają aneksu sporządzonego w formie pisemnej pod rygorem nieważności.</w:t>
      </w:r>
    </w:p>
    <w:p w:rsidR="008B636E" w:rsidRPr="00204D89" w:rsidRDefault="00C86D2E" w:rsidP="009E13A9">
      <w:pPr>
        <w:pStyle w:val="Akapitzlist"/>
        <w:widowControl w:val="0"/>
        <w:numPr>
          <w:ilvl w:val="0"/>
          <w:numId w:val="31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Umowę sporządzono w czterech jednobrzmiących egzemplarzach: trzy egzemplarze dla Zamawiającego, jeden egzemplarz dla Wykonawcy.</w:t>
      </w:r>
    </w:p>
    <w:p w:rsidR="008B636E" w:rsidRPr="00204D89" w:rsidRDefault="00C86D2E" w:rsidP="009E13A9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Załącznikami do umowy są:</w:t>
      </w:r>
    </w:p>
    <w:p w:rsidR="008B636E" w:rsidRPr="00204D89" w:rsidRDefault="00C86D2E" w:rsidP="009E13A9">
      <w:pPr>
        <w:numPr>
          <w:ilvl w:val="0"/>
          <w:numId w:val="36"/>
        </w:numPr>
        <w:spacing w:after="0"/>
        <w:ind w:left="851" w:hanging="425"/>
        <w:contextualSpacing/>
        <w:rPr>
          <w:rFonts w:ascii="Cambria" w:hAnsi="Cambria" w:cs="Cambria"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Wzór Oświadczenia podwykonawcy,</w:t>
      </w:r>
    </w:p>
    <w:p w:rsidR="008B636E" w:rsidRPr="00204D89" w:rsidRDefault="00C86D2E" w:rsidP="009E13A9">
      <w:pPr>
        <w:pStyle w:val="Tekstpodstawowywcity"/>
        <w:numPr>
          <w:ilvl w:val="0"/>
          <w:numId w:val="36"/>
        </w:numPr>
        <w:tabs>
          <w:tab w:val="left" w:pos="426"/>
        </w:tabs>
        <w:spacing w:after="0"/>
        <w:ind w:left="851" w:hanging="425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color w:val="000000"/>
          <w:sz w:val="24"/>
          <w:szCs w:val="24"/>
        </w:rPr>
        <w:t>Wzór Oświadczenia dalszego podwykonawcy,</w:t>
      </w:r>
    </w:p>
    <w:p w:rsidR="008B636E" w:rsidRDefault="008B636E">
      <w:pPr>
        <w:tabs>
          <w:tab w:val="left" w:pos="567"/>
        </w:tabs>
        <w:contextualSpacing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DA1459" w:rsidRDefault="00DA1459">
      <w:pPr>
        <w:tabs>
          <w:tab w:val="left" w:pos="567"/>
        </w:tabs>
        <w:contextualSpacing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F73248" w:rsidRDefault="00F73248">
      <w:pPr>
        <w:tabs>
          <w:tab w:val="left" w:pos="567"/>
        </w:tabs>
        <w:contextualSpacing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F73248" w:rsidRPr="00204D89" w:rsidRDefault="00F73248">
      <w:pPr>
        <w:tabs>
          <w:tab w:val="left" w:pos="567"/>
        </w:tabs>
        <w:contextualSpacing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C86D2E">
      <w:pPr>
        <w:tabs>
          <w:tab w:val="left" w:pos="567"/>
        </w:tabs>
        <w:spacing w:after="0"/>
        <w:contextualSpacing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>W imieniu Zamawiającego:</w:t>
      </w: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ab/>
      </w:r>
      <w:r w:rsidRPr="00204D89">
        <w:rPr>
          <w:rFonts w:ascii="Cambria" w:hAnsi="Cambria" w:cs="Cambria"/>
          <w:b/>
          <w:bCs/>
          <w:color w:val="000000"/>
          <w:sz w:val="24"/>
          <w:szCs w:val="24"/>
        </w:rPr>
        <w:tab/>
        <w:t xml:space="preserve">                             W imieniu Wykonawcy:</w:t>
      </w:r>
    </w:p>
    <w:p w:rsidR="008B636E" w:rsidRPr="00204D89" w:rsidRDefault="008B636E">
      <w:pPr>
        <w:tabs>
          <w:tab w:val="left" w:pos="567"/>
        </w:tabs>
        <w:contextualSpacing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Default="008B636E">
      <w:pPr>
        <w:tabs>
          <w:tab w:val="left" w:pos="567"/>
        </w:tabs>
        <w:contextualSpacing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E272E6" w:rsidRDefault="00E272E6">
      <w:pPr>
        <w:tabs>
          <w:tab w:val="left" w:pos="567"/>
        </w:tabs>
        <w:contextualSpacing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B636E" w:rsidRPr="00204D89" w:rsidRDefault="008B636E">
      <w:pPr>
        <w:spacing w:after="0" w:line="240" w:lineRule="auto"/>
        <w:rPr>
          <w:rFonts w:ascii="Cambria" w:hAnsi="Cambria" w:cs="Cambria"/>
          <w:i/>
          <w:iCs/>
          <w:color w:val="000000"/>
          <w:sz w:val="10"/>
          <w:szCs w:val="10"/>
        </w:rPr>
      </w:pPr>
    </w:p>
    <w:sectPr w:rsidR="008B636E" w:rsidRPr="00204D89" w:rsidSect="001A6C96">
      <w:headerReference w:type="default" r:id="rId9"/>
      <w:footerReference w:type="default" r:id="rId10"/>
      <w:pgSz w:w="11906" w:h="16838"/>
      <w:pgMar w:top="709" w:right="1417" w:bottom="802" w:left="1417" w:header="90" w:footer="428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CBC5C8" w15:done="0"/>
  <w15:commentEx w15:paraId="0D6F8DC2" w15:paraIdParent="7DCBC5C8" w15:done="0"/>
  <w15:commentEx w15:paraId="0B9E07F2" w15:done="0"/>
  <w15:commentEx w15:paraId="48A398CB" w15:paraIdParent="0B9E07F2" w15:done="0"/>
  <w15:commentEx w15:paraId="47298155" w15:done="0"/>
  <w15:commentEx w15:paraId="1E536EB3" w15:paraIdParent="47298155" w15:done="0"/>
  <w15:commentEx w15:paraId="01CA942F" w15:done="0"/>
  <w15:commentEx w15:paraId="53A389AB" w15:paraIdParent="01CA942F" w15:done="0"/>
  <w15:commentEx w15:paraId="43E5409C" w15:done="0"/>
  <w15:commentEx w15:paraId="4CEC8932" w15:paraIdParent="43E5409C" w15:done="0"/>
  <w15:commentEx w15:paraId="29582BEA" w15:done="0"/>
  <w15:commentEx w15:paraId="3699874D" w15:paraIdParent="29582BEA" w15:done="0"/>
  <w15:commentEx w15:paraId="3AE85FE7" w15:done="0"/>
  <w15:commentEx w15:paraId="7FB3ECF7" w15:paraIdParent="3AE85F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CBC5C8" w16cid:durableId="204F07EE"/>
  <w16cid:commentId w16cid:paraId="0D6F8DC2" w16cid:durableId="204F0838"/>
  <w16cid:commentId w16cid:paraId="0B9E07F2" w16cid:durableId="204F07EF"/>
  <w16cid:commentId w16cid:paraId="48A398CB" w16cid:durableId="204F083A"/>
  <w16cid:commentId w16cid:paraId="47298155" w16cid:durableId="204F07F0"/>
  <w16cid:commentId w16cid:paraId="1E536EB3" w16cid:durableId="204F080B"/>
  <w16cid:commentId w16cid:paraId="01CA942F" w16cid:durableId="204F07F1"/>
  <w16cid:commentId w16cid:paraId="53A389AB" w16cid:durableId="204F0812"/>
  <w16cid:commentId w16cid:paraId="43E5409C" w16cid:durableId="204F07F2"/>
  <w16cid:commentId w16cid:paraId="4CEC8932" w16cid:durableId="204F085B"/>
  <w16cid:commentId w16cid:paraId="29582BEA" w16cid:durableId="204F07F3"/>
  <w16cid:commentId w16cid:paraId="3699874D" w16cid:durableId="204F085E"/>
  <w16cid:commentId w16cid:paraId="3AE85FE7" w16cid:durableId="204F07F4"/>
  <w16cid:commentId w16cid:paraId="7FB3ECF7" w16cid:durableId="204F08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65" w:rsidRDefault="00332265">
      <w:pPr>
        <w:spacing w:after="0" w:line="240" w:lineRule="auto"/>
      </w:pPr>
      <w:r>
        <w:separator/>
      </w:r>
    </w:p>
  </w:endnote>
  <w:endnote w:type="continuationSeparator" w:id="0">
    <w:p w:rsidR="00332265" w:rsidRDefault="0033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953245"/>
      <w:docPartObj>
        <w:docPartGallery w:val="Page Numbers (Bottom of Page)"/>
        <w:docPartUnique/>
      </w:docPartObj>
    </w:sdtPr>
    <w:sdtEndPr/>
    <w:sdtContent>
      <w:p w:rsidR="00DE1645" w:rsidRDefault="00DE16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37E">
          <w:rPr>
            <w:noProof/>
          </w:rPr>
          <w:t>6</w:t>
        </w:r>
        <w:r>
          <w:fldChar w:fldCharType="end"/>
        </w:r>
      </w:p>
    </w:sdtContent>
  </w:sdt>
  <w:p w:rsidR="00DE1645" w:rsidRDefault="00DE16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65" w:rsidRDefault="00332265"/>
  </w:footnote>
  <w:footnote w:type="continuationSeparator" w:id="0">
    <w:p w:rsidR="00332265" w:rsidRDefault="00332265">
      <w:r>
        <w:continuationSeparator/>
      </w:r>
    </w:p>
  </w:footnote>
  <w:footnote w:id="1">
    <w:p w:rsidR="00DE1645" w:rsidRDefault="00DE1645" w:rsidP="00CC6CF9">
      <w:pPr>
        <w:pStyle w:val="Tekstprzypisudolnego"/>
        <w:spacing w:after="0" w:line="240" w:lineRule="auto"/>
        <w:ind w:left="284" w:hanging="28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45" w:rsidRDefault="00DE1645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424"/>
    <w:multiLevelType w:val="multilevel"/>
    <w:tmpl w:val="B78C01D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337C"/>
    <w:multiLevelType w:val="multilevel"/>
    <w:tmpl w:val="ABE03A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1F03"/>
    <w:multiLevelType w:val="hybridMultilevel"/>
    <w:tmpl w:val="F366270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C681D8E"/>
    <w:multiLevelType w:val="multilevel"/>
    <w:tmpl w:val="23E2F3B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hAnsi="Cambria"/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0C0E"/>
    <w:multiLevelType w:val="multilevel"/>
    <w:tmpl w:val="3684D4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ambria" w:hAnsi="Cambria"/>
        <w:b w:val="0"/>
        <w:bCs w:val="0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721D"/>
    <w:multiLevelType w:val="multilevel"/>
    <w:tmpl w:val="0BF0420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570B5"/>
    <w:multiLevelType w:val="multilevel"/>
    <w:tmpl w:val="41A256DE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Cambria" w:hAnsi="Cambria"/>
        <w:b/>
        <w:bCs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259DB"/>
    <w:multiLevelType w:val="multilevel"/>
    <w:tmpl w:val="04905D74"/>
    <w:lvl w:ilvl="0">
      <w:start w:val="13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B5937"/>
    <w:multiLevelType w:val="multilevel"/>
    <w:tmpl w:val="AC48DD0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46D32"/>
    <w:multiLevelType w:val="multilevel"/>
    <w:tmpl w:val="CE46E3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1C74440D"/>
    <w:multiLevelType w:val="multilevel"/>
    <w:tmpl w:val="F7B804E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A247D"/>
    <w:multiLevelType w:val="multilevel"/>
    <w:tmpl w:val="2F82025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32237"/>
    <w:multiLevelType w:val="multilevel"/>
    <w:tmpl w:val="BDCE30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E0F00"/>
    <w:multiLevelType w:val="multilevel"/>
    <w:tmpl w:val="3D94C4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E1FC6"/>
    <w:multiLevelType w:val="hybridMultilevel"/>
    <w:tmpl w:val="08E6C1C6"/>
    <w:lvl w:ilvl="0" w:tplc="47923194">
      <w:start w:val="12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F0563"/>
    <w:multiLevelType w:val="multilevel"/>
    <w:tmpl w:val="B798F8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21F99"/>
    <w:multiLevelType w:val="multilevel"/>
    <w:tmpl w:val="C96E18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A71C6"/>
    <w:multiLevelType w:val="multilevel"/>
    <w:tmpl w:val="2022303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82390"/>
    <w:multiLevelType w:val="multilevel"/>
    <w:tmpl w:val="078E348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D68B3"/>
    <w:multiLevelType w:val="multilevel"/>
    <w:tmpl w:val="B89A64AC"/>
    <w:lvl w:ilvl="0">
      <w:start w:val="2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351831"/>
    <w:multiLevelType w:val="multilevel"/>
    <w:tmpl w:val="AAA04B5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52290"/>
    <w:multiLevelType w:val="multilevel"/>
    <w:tmpl w:val="6A90B6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53D31"/>
    <w:multiLevelType w:val="multilevel"/>
    <w:tmpl w:val="7BBC3B9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C3D3B0F"/>
    <w:multiLevelType w:val="multilevel"/>
    <w:tmpl w:val="E774CFAC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73A2E"/>
    <w:multiLevelType w:val="multilevel"/>
    <w:tmpl w:val="F4340D2A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strike w:val="0"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5">
    <w:nsid w:val="40B946A0"/>
    <w:multiLevelType w:val="multilevel"/>
    <w:tmpl w:val="463CC11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8225A"/>
    <w:multiLevelType w:val="multilevel"/>
    <w:tmpl w:val="3E82547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F0621"/>
    <w:multiLevelType w:val="multilevel"/>
    <w:tmpl w:val="7C86C5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5F5849"/>
    <w:multiLevelType w:val="multilevel"/>
    <w:tmpl w:val="511872E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7677808"/>
    <w:multiLevelType w:val="multilevel"/>
    <w:tmpl w:val="5DA620D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979D1"/>
    <w:multiLevelType w:val="multilevel"/>
    <w:tmpl w:val="30C8EC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1260F"/>
    <w:multiLevelType w:val="hybridMultilevel"/>
    <w:tmpl w:val="A9F80E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D4C10F7"/>
    <w:multiLevelType w:val="multilevel"/>
    <w:tmpl w:val="26A022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B78AE"/>
    <w:multiLevelType w:val="multilevel"/>
    <w:tmpl w:val="D9A896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A56B7C"/>
    <w:multiLevelType w:val="multilevel"/>
    <w:tmpl w:val="A70E64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D288E"/>
    <w:multiLevelType w:val="multilevel"/>
    <w:tmpl w:val="0E0E96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190AFB"/>
    <w:multiLevelType w:val="multilevel"/>
    <w:tmpl w:val="F4D8A300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A054B4F"/>
    <w:multiLevelType w:val="multilevel"/>
    <w:tmpl w:val="CFB616AA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 w:val="0"/>
        <w:bCs w:val="0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301A1A"/>
    <w:multiLevelType w:val="multilevel"/>
    <w:tmpl w:val="F9748DA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F92004"/>
    <w:multiLevelType w:val="multilevel"/>
    <w:tmpl w:val="BE3A26FA"/>
    <w:lvl w:ilvl="0">
      <w:start w:val="1"/>
      <w:numFmt w:val="decimal"/>
      <w:lvlText w:val="%1."/>
      <w:lvlJc w:val="left"/>
      <w:pPr>
        <w:ind w:left="644" w:hanging="360"/>
      </w:pPr>
      <w:rPr>
        <w:rFonts w:ascii="Cambria" w:hAnsi="Cambria"/>
        <w:b/>
        <w:bCs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hAnsi="Cambria" w:cs="Cambria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180"/>
      </w:pPr>
      <w:rPr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071EB5"/>
    <w:multiLevelType w:val="multilevel"/>
    <w:tmpl w:val="6628628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127E3F"/>
    <w:multiLevelType w:val="hybridMultilevel"/>
    <w:tmpl w:val="C3BC99E6"/>
    <w:lvl w:ilvl="0" w:tplc="99DE607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703504"/>
    <w:multiLevelType w:val="multilevel"/>
    <w:tmpl w:val="42342B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3310B0"/>
    <w:multiLevelType w:val="multilevel"/>
    <w:tmpl w:val="CBBEE552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DD4074"/>
    <w:multiLevelType w:val="multilevel"/>
    <w:tmpl w:val="CB90D86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D35C8C"/>
    <w:multiLevelType w:val="multilevel"/>
    <w:tmpl w:val="43FED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6">
    <w:nsid w:val="6C111389"/>
    <w:multiLevelType w:val="multilevel"/>
    <w:tmpl w:val="3398C834"/>
    <w:lvl w:ilvl="0">
      <w:start w:val="1"/>
      <w:numFmt w:val="decimal"/>
      <w:lvlText w:val="%1."/>
      <w:lvlJc w:val="left"/>
      <w:pPr>
        <w:ind w:left="502" w:hanging="360"/>
      </w:pPr>
      <w:rPr>
        <w:rFonts w:ascii="Cambria" w:hAnsi="Cambria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EC5D02"/>
    <w:multiLevelType w:val="multilevel"/>
    <w:tmpl w:val="C7A21DB4"/>
    <w:lvl w:ilvl="0">
      <w:start w:val="1"/>
      <w:numFmt w:val="decimal"/>
      <w:lvlText w:val="%1."/>
      <w:lvlJc w:val="left"/>
      <w:pPr>
        <w:ind w:left="780" w:hanging="420"/>
      </w:pPr>
      <w:rPr>
        <w:rFonts w:ascii="Cambria" w:hAnsi="Cambria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7B61DE"/>
    <w:multiLevelType w:val="multilevel"/>
    <w:tmpl w:val="B24A61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BC3527"/>
    <w:multiLevelType w:val="multilevel"/>
    <w:tmpl w:val="BA7CC2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7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841B5E"/>
    <w:multiLevelType w:val="multilevel"/>
    <w:tmpl w:val="1338A1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ascii="Cambria" w:hAnsi="Cambria"/>
        <w:b/>
        <w:bCs/>
        <w:i w:val="0"/>
        <w:iCs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147525"/>
    <w:multiLevelType w:val="multilevel"/>
    <w:tmpl w:val="BD0E6F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0E1EAE"/>
    <w:multiLevelType w:val="multilevel"/>
    <w:tmpl w:val="648237E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bCs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rFonts w:cs="Cambria"/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4"/>
  </w:num>
  <w:num w:numId="4">
    <w:abstractNumId w:val="6"/>
  </w:num>
  <w:num w:numId="5">
    <w:abstractNumId w:val="49"/>
  </w:num>
  <w:num w:numId="6">
    <w:abstractNumId w:val="13"/>
  </w:num>
  <w:num w:numId="7">
    <w:abstractNumId w:val="33"/>
  </w:num>
  <w:num w:numId="8">
    <w:abstractNumId w:val="1"/>
  </w:num>
  <w:num w:numId="9">
    <w:abstractNumId w:val="8"/>
  </w:num>
  <w:num w:numId="10">
    <w:abstractNumId w:val="30"/>
  </w:num>
  <w:num w:numId="11">
    <w:abstractNumId w:val="32"/>
  </w:num>
  <w:num w:numId="12">
    <w:abstractNumId w:val="12"/>
  </w:num>
  <w:num w:numId="13">
    <w:abstractNumId w:val="19"/>
  </w:num>
  <w:num w:numId="14">
    <w:abstractNumId w:val="40"/>
  </w:num>
  <w:num w:numId="15">
    <w:abstractNumId w:val="50"/>
  </w:num>
  <w:num w:numId="16">
    <w:abstractNumId w:val="48"/>
  </w:num>
  <w:num w:numId="17">
    <w:abstractNumId w:val="26"/>
  </w:num>
  <w:num w:numId="18">
    <w:abstractNumId w:val="46"/>
  </w:num>
  <w:num w:numId="19">
    <w:abstractNumId w:val="0"/>
  </w:num>
  <w:num w:numId="20">
    <w:abstractNumId w:val="16"/>
  </w:num>
  <w:num w:numId="21">
    <w:abstractNumId w:val="43"/>
  </w:num>
  <w:num w:numId="22">
    <w:abstractNumId w:val="52"/>
  </w:num>
  <w:num w:numId="23">
    <w:abstractNumId w:val="42"/>
  </w:num>
  <w:num w:numId="24">
    <w:abstractNumId w:val="34"/>
  </w:num>
  <w:num w:numId="25">
    <w:abstractNumId w:val="51"/>
  </w:num>
  <w:num w:numId="26">
    <w:abstractNumId w:val="15"/>
  </w:num>
  <w:num w:numId="27">
    <w:abstractNumId w:val="20"/>
  </w:num>
  <w:num w:numId="28">
    <w:abstractNumId w:val="11"/>
  </w:num>
  <w:num w:numId="29">
    <w:abstractNumId w:val="18"/>
  </w:num>
  <w:num w:numId="30">
    <w:abstractNumId w:val="10"/>
  </w:num>
  <w:num w:numId="31">
    <w:abstractNumId w:val="25"/>
  </w:num>
  <w:num w:numId="32">
    <w:abstractNumId w:val="9"/>
  </w:num>
  <w:num w:numId="33">
    <w:abstractNumId w:val="17"/>
  </w:num>
  <w:num w:numId="34">
    <w:abstractNumId w:val="37"/>
  </w:num>
  <w:num w:numId="35">
    <w:abstractNumId w:val="45"/>
  </w:num>
  <w:num w:numId="36">
    <w:abstractNumId w:val="38"/>
  </w:num>
  <w:num w:numId="37">
    <w:abstractNumId w:val="47"/>
  </w:num>
  <w:num w:numId="38">
    <w:abstractNumId w:val="44"/>
  </w:num>
  <w:num w:numId="39">
    <w:abstractNumId w:val="21"/>
  </w:num>
  <w:num w:numId="40">
    <w:abstractNumId w:val="5"/>
  </w:num>
  <w:num w:numId="41">
    <w:abstractNumId w:val="7"/>
  </w:num>
  <w:num w:numId="42">
    <w:abstractNumId w:val="27"/>
  </w:num>
  <w:num w:numId="43">
    <w:abstractNumId w:val="28"/>
  </w:num>
  <w:num w:numId="44">
    <w:abstractNumId w:val="3"/>
  </w:num>
  <w:num w:numId="45">
    <w:abstractNumId w:val="24"/>
  </w:num>
  <w:num w:numId="46">
    <w:abstractNumId w:val="22"/>
  </w:num>
  <w:num w:numId="47">
    <w:abstractNumId w:val="23"/>
  </w:num>
  <w:num w:numId="48">
    <w:abstractNumId w:val="35"/>
  </w:num>
  <w:num w:numId="49">
    <w:abstractNumId w:val="36"/>
  </w:num>
  <w:num w:numId="50">
    <w:abstractNumId w:val="14"/>
  </w:num>
  <w:num w:numId="51">
    <w:abstractNumId w:val="31"/>
  </w:num>
  <w:num w:numId="52">
    <w:abstractNumId w:val="2"/>
  </w:num>
  <w:num w:numId="53">
    <w:abstractNumId w:val="41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Puchacz">
    <w15:presenceInfo w15:providerId="Windows Live" w15:userId="72bc881038172c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6E"/>
    <w:rsid w:val="00004D92"/>
    <w:rsid w:val="00013104"/>
    <w:rsid w:val="00036E83"/>
    <w:rsid w:val="0004130A"/>
    <w:rsid w:val="00080419"/>
    <w:rsid w:val="0008492F"/>
    <w:rsid w:val="000D6805"/>
    <w:rsid w:val="0010597A"/>
    <w:rsid w:val="00140A68"/>
    <w:rsid w:val="00160B44"/>
    <w:rsid w:val="00174CCB"/>
    <w:rsid w:val="001A3AF1"/>
    <w:rsid w:val="001A6C96"/>
    <w:rsid w:val="001B3564"/>
    <w:rsid w:val="001B460F"/>
    <w:rsid w:val="001C4482"/>
    <w:rsid w:val="00202926"/>
    <w:rsid w:val="00204D89"/>
    <w:rsid w:val="0028567D"/>
    <w:rsid w:val="0028709F"/>
    <w:rsid w:val="00294916"/>
    <w:rsid w:val="002B538F"/>
    <w:rsid w:val="002B66CB"/>
    <w:rsid w:val="002D4196"/>
    <w:rsid w:val="002E0D6A"/>
    <w:rsid w:val="00312BAD"/>
    <w:rsid w:val="00332265"/>
    <w:rsid w:val="003426D9"/>
    <w:rsid w:val="00370FE2"/>
    <w:rsid w:val="00373B1D"/>
    <w:rsid w:val="004054F0"/>
    <w:rsid w:val="00416CE3"/>
    <w:rsid w:val="00424F80"/>
    <w:rsid w:val="0046181F"/>
    <w:rsid w:val="004712F6"/>
    <w:rsid w:val="00472F6B"/>
    <w:rsid w:val="004869EA"/>
    <w:rsid w:val="004B237F"/>
    <w:rsid w:val="00520B06"/>
    <w:rsid w:val="00540BD0"/>
    <w:rsid w:val="00544122"/>
    <w:rsid w:val="0054458E"/>
    <w:rsid w:val="00575712"/>
    <w:rsid w:val="0058361B"/>
    <w:rsid w:val="005A1566"/>
    <w:rsid w:val="005B3774"/>
    <w:rsid w:val="00600670"/>
    <w:rsid w:val="00616039"/>
    <w:rsid w:val="00624244"/>
    <w:rsid w:val="00645E0B"/>
    <w:rsid w:val="00646A1C"/>
    <w:rsid w:val="00657083"/>
    <w:rsid w:val="006641E0"/>
    <w:rsid w:val="006936FB"/>
    <w:rsid w:val="006A524A"/>
    <w:rsid w:val="006C2582"/>
    <w:rsid w:val="006D6818"/>
    <w:rsid w:val="0070043B"/>
    <w:rsid w:val="00701171"/>
    <w:rsid w:val="007417F8"/>
    <w:rsid w:val="00783B6B"/>
    <w:rsid w:val="007A6599"/>
    <w:rsid w:val="007B500E"/>
    <w:rsid w:val="007E32FB"/>
    <w:rsid w:val="00810226"/>
    <w:rsid w:val="0081037E"/>
    <w:rsid w:val="00811EC4"/>
    <w:rsid w:val="008B636E"/>
    <w:rsid w:val="008F6649"/>
    <w:rsid w:val="00902BF0"/>
    <w:rsid w:val="00956A53"/>
    <w:rsid w:val="009E13A9"/>
    <w:rsid w:val="00A03EB4"/>
    <w:rsid w:val="00A266DF"/>
    <w:rsid w:val="00A32F01"/>
    <w:rsid w:val="00A9548C"/>
    <w:rsid w:val="00AC4960"/>
    <w:rsid w:val="00AE225E"/>
    <w:rsid w:val="00B06673"/>
    <w:rsid w:val="00B13859"/>
    <w:rsid w:val="00B32083"/>
    <w:rsid w:val="00B444D2"/>
    <w:rsid w:val="00B568BA"/>
    <w:rsid w:val="00B81B31"/>
    <w:rsid w:val="00BA172E"/>
    <w:rsid w:val="00BA17F9"/>
    <w:rsid w:val="00BC5114"/>
    <w:rsid w:val="00C36B51"/>
    <w:rsid w:val="00C45B06"/>
    <w:rsid w:val="00C462DD"/>
    <w:rsid w:val="00C86D2E"/>
    <w:rsid w:val="00C87947"/>
    <w:rsid w:val="00C92B16"/>
    <w:rsid w:val="00CC6315"/>
    <w:rsid w:val="00CC6CF9"/>
    <w:rsid w:val="00CD0D4F"/>
    <w:rsid w:val="00CD755A"/>
    <w:rsid w:val="00CF49ED"/>
    <w:rsid w:val="00DA1459"/>
    <w:rsid w:val="00DB2189"/>
    <w:rsid w:val="00DD3949"/>
    <w:rsid w:val="00DE1645"/>
    <w:rsid w:val="00DF1272"/>
    <w:rsid w:val="00E05505"/>
    <w:rsid w:val="00E14C67"/>
    <w:rsid w:val="00E272E6"/>
    <w:rsid w:val="00E618AE"/>
    <w:rsid w:val="00E66BB4"/>
    <w:rsid w:val="00ED3F62"/>
    <w:rsid w:val="00EF4F9E"/>
    <w:rsid w:val="00F03F10"/>
    <w:rsid w:val="00F1674C"/>
    <w:rsid w:val="00F653FA"/>
    <w:rsid w:val="00F73248"/>
    <w:rsid w:val="00F863B1"/>
    <w:rsid w:val="00F86E75"/>
    <w:rsid w:val="00F925A2"/>
    <w:rsid w:val="00FB6DBD"/>
    <w:rsid w:val="00FD1256"/>
    <w:rsid w:val="00FD3E41"/>
    <w:rsid w:val="00FE0746"/>
    <w:rsid w:val="00FF17A8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text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93F94"/>
    <w:pPr>
      <w:keepNext/>
      <w:keepLines/>
      <w:spacing w:before="480" w:after="0"/>
      <w:outlineLvl w:val="0"/>
    </w:pPr>
    <w:rPr>
      <w:rFonts w:ascii="Calibri Light" w:hAnsi="Calibri Light" w:cs="Times New Roman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C93F94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AkapitzlistZnak">
    <w:name w:val="Akapit z listą Znak"/>
    <w:link w:val="Akapitzlist"/>
    <w:uiPriority w:val="34"/>
    <w:qFormat/>
    <w:rsid w:val="006026E6"/>
    <w:rPr>
      <w:sz w:val="22"/>
      <w:szCs w:val="22"/>
    </w:rPr>
  </w:style>
  <w:style w:type="character" w:customStyle="1" w:styleId="NagwekZnak">
    <w:name w:val="Nagłówek Znak"/>
    <w:link w:val="Nagwek"/>
    <w:uiPriority w:val="99"/>
    <w:qFormat/>
    <w:rsid w:val="006026E6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6026E6"/>
    <w:rPr>
      <w:sz w:val="22"/>
      <w:szCs w:val="22"/>
    </w:rPr>
  </w:style>
  <w:style w:type="character" w:styleId="Odwoaniedokomentarza">
    <w:name w:val="annotation reference"/>
    <w:uiPriority w:val="99"/>
    <w:semiHidden/>
    <w:qFormat/>
    <w:rsid w:val="006026E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6026E6"/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6026E6"/>
    <w:rPr>
      <w:sz w:val="22"/>
      <w:szCs w:val="22"/>
    </w:rPr>
  </w:style>
  <w:style w:type="character" w:customStyle="1" w:styleId="TekstprzypisudolnegoZnak">
    <w:name w:val="Tekst przypisu dolnego Znak"/>
    <w:link w:val="Tekstprzypisudolnego"/>
    <w:uiPriority w:val="99"/>
    <w:qFormat/>
    <w:rsid w:val="006026E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6026E6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6026E6"/>
    <w:rPr>
      <w:rFonts w:ascii="Times New Roman" w:hAnsi="Times New Roman" w:cs="Times New Roman"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026E6"/>
    <w:rPr>
      <w:b/>
      <w:bCs/>
      <w:sz w:val="20"/>
      <w:szCs w:val="20"/>
    </w:rPr>
  </w:style>
  <w:style w:type="character" w:customStyle="1" w:styleId="czeinternetowe">
    <w:name w:val="Łącze internetowe"/>
    <w:uiPriority w:val="99"/>
    <w:rsid w:val="00DA329A"/>
    <w:rPr>
      <w:color w:val="0000FF"/>
      <w:u w:val="single"/>
    </w:rPr>
  </w:style>
  <w:style w:type="character" w:customStyle="1" w:styleId="m8069290857866364993gmail-alb">
    <w:name w:val="m_8069290857866364993gmail-a_lb"/>
    <w:basedOn w:val="Domylnaczcionkaakapitu"/>
    <w:uiPriority w:val="99"/>
    <w:qFormat/>
    <w:rsid w:val="00DA329A"/>
  </w:style>
  <w:style w:type="character" w:customStyle="1" w:styleId="TekstpodstawowyZnak">
    <w:name w:val="Tekst podstawowy Znak"/>
    <w:link w:val="Tekstpodstawowy"/>
    <w:uiPriority w:val="99"/>
    <w:semiHidden/>
    <w:qFormat/>
    <w:rsid w:val="000250F0"/>
    <w:rPr>
      <w:sz w:val="22"/>
      <w:szCs w:val="22"/>
    </w:rPr>
  </w:style>
  <w:style w:type="character" w:customStyle="1" w:styleId="apple-converted-space">
    <w:name w:val="apple-converted-space"/>
    <w:basedOn w:val="Domylnaczcionkaakapitu"/>
    <w:uiPriority w:val="99"/>
    <w:qFormat/>
    <w:rsid w:val="001653E9"/>
  </w:style>
  <w:style w:type="character" w:customStyle="1" w:styleId="TytuZnak">
    <w:name w:val="Tytuł Znak"/>
    <w:link w:val="Tytu"/>
    <w:uiPriority w:val="99"/>
    <w:qFormat/>
    <w:rsid w:val="0095025D"/>
    <w:rPr>
      <w:rFonts w:ascii="Calibri Light" w:hAnsi="Calibri Light" w:cs="Calibri Light"/>
      <w:spacing w:val="-10"/>
      <w:sz w:val="56"/>
      <w:szCs w:val="56"/>
      <w:lang w:eastAsia="pl-PL"/>
    </w:rPr>
  </w:style>
  <w:style w:type="character" w:customStyle="1" w:styleId="EndnoteTextChar">
    <w:name w:val="Endnote Text Char"/>
    <w:uiPriority w:val="99"/>
    <w:semiHidden/>
    <w:qFormat/>
    <w:rsid w:val="009502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514DD"/>
    <w:rPr>
      <w:sz w:val="20"/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95025D"/>
    <w:rPr>
      <w:rFonts w:ascii="Arial Narrow" w:hAnsi="Arial Narrow" w:cs="Arial Narrow"/>
      <w:sz w:val="22"/>
      <w:szCs w:val="22"/>
    </w:rPr>
  </w:style>
  <w:style w:type="character" w:customStyle="1" w:styleId="UMwyrniony">
    <w:name w:val="UM_wyróżniony"/>
    <w:uiPriority w:val="99"/>
    <w:qFormat/>
    <w:rsid w:val="0095025D"/>
    <w:rPr>
      <w:rFonts w:ascii="Arial" w:hAnsi="Arial" w:cs="Arial"/>
      <w:b/>
      <w:bCs/>
      <w:spacing w:val="0"/>
      <w:w w:val="100"/>
    </w:rPr>
  </w:style>
  <w:style w:type="character" w:customStyle="1" w:styleId="BodyTextIndent3Char">
    <w:name w:val="Body Text Indent 3 Char"/>
    <w:uiPriority w:val="99"/>
    <w:semiHidden/>
    <w:qFormat/>
    <w:rsid w:val="0095025D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sid w:val="007514DD"/>
    <w:rPr>
      <w:sz w:val="16"/>
      <w:szCs w:val="16"/>
      <w:lang w:eastAsia="en-US"/>
    </w:rPr>
  </w:style>
  <w:style w:type="character" w:customStyle="1" w:styleId="ListLabel1">
    <w:name w:val="ListLabel 1"/>
    <w:qFormat/>
    <w:rPr>
      <w:rFonts w:ascii="Cambria" w:hAnsi="Cambria"/>
      <w:b/>
      <w:bCs/>
      <w:sz w:val="24"/>
    </w:rPr>
  </w:style>
  <w:style w:type="character" w:customStyle="1" w:styleId="ListLabel2">
    <w:name w:val="ListLabel 2"/>
    <w:qFormat/>
    <w:rPr>
      <w:rFonts w:ascii="Cambria" w:hAnsi="Cambria" w:cs="Cambria"/>
      <w:sz w:val="24"/>
      <w:szCs w:val="24"/>
    </w:rPr>
  </w:style>
  <w:style w:type="character" w:customStyle="1" w:styleId="ListLabel3">
    <w:name w:val="ListLabel 3"/>
    <w:qFormat/>
    <w:rPr>
      <w:b/>
      <w:bCs/>
      <w:i w:val="0"/>
      <w:iCs w:val="0"/>
    </w:rPr>
  </w:style>
  <w:style w:type="character" w:customStyle="1" w:styleId="ListLabel4">
    <w:name w:val="ListLabel 4"/>
    <w:qFormat/>
    <w:rPr>
      <w:rFonts w:ascii="Cambria" w:hAnsi="Cambria"/>
      <w:b/>
      <w:bCs/>
      <w:sz w:val="24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ascii="Cambria" w:hAnsi="Cambria"/>
      <w:b w:val="0"/>
      <w:bCs w:val="0"/>
      <w:sz w:val="24"/>
      <w:u w:val="none"/>
    </w:rPr>
  </w:style>
  <w:style w:type="character" w:customStyle="1" w:styleId="ListLabel7">
    <w:name w:val="ListLabel 7"/>
    <w:qFormat/>
    <w:rPr>
      <w:rFonts w:ascii="Cambria" w:hAnsi="Cambria"/>
      <w:b/>
      <w:bCs w:val="0"/>
      <w:sz w:val="24"/>
    </w:rPr>
  </w:style>
  <w:style w:type="character" w:customStyle="1" w:styleId="ListLabel8">
    <w:name w:val="ListLabel 8"/>
    <w:qFormat/>
    <w:rPr>
      <w:rFonts w:ascii="Cambria" w:hAnsi="Cambria"/>
      <w:b/>
      <w:bCs/>
      <w:sz w:val="24"/>
    </w:rPr>
  </w:style>
  <w:style w:type="character" w:customStyle="1" w:styleId="ListLabel9">
    <w:name w:val="ListLabel 9"/>
    <w:qFormat/>
    <w:rPr>
      <w:rFonts w:ascii="Cambria" w:hAnsi="Cambria"/>
      <w:b/>
      <w:bCs/>
      <w:sz w:val="24"/>
    </w:rPr>
  </w:style>
  <w:style w:type="character" w:customStyle="1" w:styleId="ListLabel10">
    <w:name w:val="ListLabel 10"/>
    <w:qFormat/>
    <w:rPr>
      <w:rFonts w:ascii="Cambria" w:hAnsi="Cambria"/>
      <w:b/>
      <w:bCs/>
      <w:sz w:val="24"/>
    </w:rPr>
  </w:style>
  <w:style w:type="character" w:customStyle="1" w:styleId="ListLabel11">
    <w:name w:val="ListLabel 11"/>
    <w:qFormat/>
    <w:rPr>
      <w:rFonts w:ascii="Cambria" w:hAnsi="Cambria"/>
      <w:b/>
      <w:bCs/>
      <w:sz w:val="24"/>
    </w:rPr>
  </w:style>
  <w:style w:type="character" w:customStyle="1" w:styleId="ListLabel12">
    <w:name w:val="ListLabel 12"/>
    <w:qFormat/>
    <w:rPr>
      <w:rFonts w:ascii="Cambria" w:hAnsi="Cambria"/>
      <w:b/>
      <w:bCs/>
      <w:i w:val="0"/>
      <w:iCs w:val="0"/>
      <w:sz w:val="24"/>
    </w:rPr>
  </w:style>
  <w:style w:type="character" w:customStyle="1" w:styleId="ListLabel13">
    <w:name w:val="ListLabel 13"/>
    <w:qFormat/>
    <w:rPr>
      <w:rFonts w:ascii="Cambria" w:hAnsi="Cambria"/>
      <w:b/>
      <w:bCs/>
      <w:sz w:val="24"/>
    </w:rPr>
  </w:style>
  <w:style w:type="character" w:customStyle="1" w:styleId="ListLabel14">
    <w:name w:val="ListLabel 14"/>
    <w:qFormat/>
    <w:rPr>
      <w:rFonts w:ascii="Cambria" w:hAnsi="Cambria"/>
      <w:b/>
      <w:bCs/>
      <w:sz w:val="24"/>
    </w:rPr>
  </w:style>
  <w:style w:type="character" w:customStyle="1" w:styleId="ListLabel15">
    <w:name w:val="ListLabel 15"/>
    <w:qFormat/>
    <w:rPr>
      <w:rFonts w:ascii="Cambria" w:hAnsi="Cambria"/>
      <w:b w:val="0"/>
      <w:bCs/>
      <w:sz w:val="24"/>
    </w:rPr>
  </w:style>
  <w:style w:type="character" w:customStyle="1" w:styleId="ListLabel16">
    <w:name w:val="ListLabel 16"/>
    <w:qFormat/>
    <w:rPr>
      <w:rFonts w:ascii="Cambria" w:hAnsi="Cambria"/>
      <w:b/>
      <w:bCs w:val="0"/>
      <w:sz w:val="24"/>
    </w:rPr>
  </w:style>
  <w:style w:type="character" w:customStyle="1" w:styleId="ListLabel17">
    <w:name w:val="ListLabel 17"/>
    <w:qFormat/>
    <w:rPr>
      <w:rFonts w:ascii="Cambria" w:hAnsi="Cambria"/>
      <w:b/>
      <w:bCs/>
      <w:sz w:val="24"/>
    </w:rPr>
  </w:style>
  <w:style w:type="character" w:customStyle="1" w:styleId="ListLabel18">
    <w:name w:val="ListLabel 18"/>
    <w:qFormat/>
    <w:rPr>
      <w:rFonts w:cs="Cambria"/>
      <w:b/>
      <w:bCs/>
      <w:sz w:val="26"/>
      <w:szCs w:val="26"/>
    </w:rPr>
  </w:style>
  <w:style w:type="character" w:customStyle="1" w:styleId="ListLabel19">
    <w:name w:val="ListLabel 19"/>
    <w:qFormat/>
    <w:rPr>
      <w:rFonts w:ascii="Cambria" w:hAnsi="Cambria"/>
      <w:b/>
      <w:bCs/>
      <w:sz w:val="24"/>
    </w:rPr>
  </w:style>
  <w:style w:type="character" w:customStyle="1" w:styleId="ListLabel20">
    <w:name w:val="ListLabel 20"/>
    <w:qFormat/>
    <w:rPr>
      <w:rFonts w:ascii="Cambria" w:hAnsi="Cambria"/>
      <w:b/>
      <w:bCs/>
      <w:sz w:val="24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ascii="Cambria" w:hAnsi="Cambria" w:cs="Cambria"/>
      <w:sz w:val="24"/>
    </w:rPr>
  </w:style>
  <w:style w:type="character" w:customStyle="1" w:styleId="ListLabel23">
    <w:name w:val="ListLabel 23"/>
    <w:qFormat/>
    <w:rPr>
      <w:rFonts w:ascii="Cambria" w:hAnsi="Cambria"/>
      <w:b/>
      <w:bCs/>
      <w:sz w:val="24"/>
    </w:rPr>
  </w:style>
  <w:style w:type="character" w:customStyle="1" w:styleId="ListLabel24">
    <w:name w:val="ListLabel 24"/>
    <w:qFormat/>
    <w:rPr>
      <w:rFonts w:ascii="Cambria" w:hAnsi="Cambria"/>
      <w:b/>
      <w:bCs/>
      <w:sz w:val="24"/>
    </w:rPr>
  </w:style>
  <w:style w:type="character" w:customStyle="1" w:styleId="ListLabel25">
    <w:name w:val="ListLabel 25"/>
    <w:qFormat/>
    <w:rPr>
      <w:rFonts w:ascii="Cambria" w:hAnsi="Cambria"/>
      <w:b/>
      <w:bCs/>
      <w:sz w:val="24"/>
    </w:rPr>
  </w:style>
  <w:style w:type="character" w:customStyle="1" w:styleId="ListLabel26">
    <w:name w:val="ListLabel 26"/>
    <w:qFormat/>
    <w:rPr>
      <w:rFonts w:ascii="Cambria" w:hAnsi="Cambria"/>
      <w:b/>
      <w:bCs/>
      <w:sz w:val="24"/>
    </w:rPr>
  </w:style>
  <w:style w:type="character" w:customStyle="1" w:styleId="ListLabel27">
    <w:name w:val="ListLabel 27"/>
    <w:qFormat/>
    <w:rPr>
      <w:rFonts w:ascii="Cambria" w:hAnsi="Cambria"/>
      <w:b w:val="0"/>
      <w:bCs w:val="0"/>
      <w:i w:val="0"/>
      <w:iCs w:val="0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Cambria" w:hAnsi="Cambria"/>
      <w:b/>
      <w:bCs/>
      <w:sz w:val="24"/>
    </w:rPr>
  </w:style>
  <w:style w:type="character" w:customStyle="1" w:styleId="ListLabel37">
    <w:name w:val="ListLabel 37"/>
    <w:qFormat/>
    <w:rPr>
      <w:rFonts w:ascii="Cambria" w:hAnsi="Cambria"/>
      <w:b/>
      <w:bCs w:val="0"/>
      <w:sz w:val="24"/>
    </w:rPr>
  </w:style>
  <w:style w:type="character" w:customStyle="1" w:styleId="ListLabel38">
    <w:name w:val="ListLabel 38"/>
    <w:qFormat/>
    <w:rPr>
      <w:rFonts w:ascii="Cambria" w:hAnsi="Cambria"/>
      <w:b/>
      <w:sz w:val="24"/>
      <w:u w:val="none"/>
    </w:rPr>
  </w:style>
  <w:style w:type="character" w:customStyle="1" w:styleId="ListLabel39">
    <w:name w:val="ListLabel 39"/>
    <w:qFormat/>
    <w:rPr>
      <w:rFonts w:ascii="Cambria" w:hAnsi="Cambria"/>
      <w:b/>
      <w:bCs/>
      <w:sz w:val="24"/>
    </w:rPr>
  </w:style>
  <w:style w:type="character" w:customStyle="1" w:styleId="ListLabel40">
    <w:name w:val="ListLabel 40"/>
    <w:qFormat/>
    <w:rPr>
      <w:rFonts w:ascii="Cambria" w:hAnsi="Cambria"/>
      <w:b/>
      <w:bCs/>
      <w:sz w:val="24"/>
    </w:rPr>
  </w:style>
  <w:style w:type="character" w:customStyle="1" w:styleId="ListLabel41">
    <w:name w:val="ListLabel 41"/>
    <w:qFormat/>
    <w:rPr>
      <w:b w:val="0"/>
      <w:bCs w:val="0"/>
    </w:rPr>
  </w:style>
  <w:style w:type="character" w:customStyle="1" w:styleId="ListLabel42">
    <w:name w:val="ListLabel 42"/>
    <w:qFormat/>
    <w:rPr>
      <w:rFonts w:ascii="Cambria" w:hAnsi="Cambria"/>
      <w:b/>
      <w:bCs/>
      <w:sz w:val="24"/>
    </w:rPr>
  </w:style>
  <w:style w:type="character" w:customStyle="1" w:styleId="ListLabel43">
    <w:name w:val="ListLabel 43"/>
    <w:qFormat/>
    <w:rPr>
      <w:rFonts w:ascii="Cambria" w:hAnsi="Cambria"/>
      <w:b/>
      <w:bCs/>
      <w:sz w:val="24"/>
    </w:rPr>
  </w:style>
  <w:style w:type="character" w:customStyle="1" w:styleId="ListLabel44">
    <w:name w:val="ListLabel 44"/>
    <w:qFormat/>
    <w:rPr>
      <w:b/>
      <w:bCs/>
    </w:rPr>
  </w:style>
  <w:style w:type="character" w:customStyle="1" w:styleId="ListLabel45">
    <w:name w:val="ListLabel 45"/>
    <w:qFormat/>
    <w:rPr>
      <w:rFonts w:ascii="Cambria" w:hAnsi="Cambria"/>
      <w:b w:val="0"/>
      <w:bCs w:val="0"/>
      <w:sz w:val="24"/>
    </w:rPr>
  </w:style>
  <w:style w:type="character" w:customStyle="1" w:styleId="ListLabel46">
    <w:name w:val="ListLabel 46"/>
    <w:qFormat/>
    <w:rPr>
      <w:rFonts w:ascii="Cambria" w:hAnsi="Cambria"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b w:val="0"/>
      <w:bCs w:val="0"/>
    </w:rPr>
  </w:style>
  <w:style w:type="character" w:customStyle="1" w:styleId="ListLabel56">
    <w:name w:val="ListLabel 56"/>
    <w:qFormat/>
    <w:rPr>
      <w:rFonts w:cs="Cambria"/>
      <w:b/>
      <w:bCs/>
      <w:i w:val="0"/>
      <w:iCs w:val="0"/>
      <w:sz w:val="24"/>
      <w:szCs w:val="24"/>
    </w:rPr>
  </w:style>
  <w:style w:type="character" w:customStyle="1" w:styleId="ListLabel57">
    <w:name w:val="ListLabel 57"/>
    <w:qFormat/>
    <w:rPr>
      <w:b/>
      <w:bCs/>
    </w:rPr>
  </w:style>
  <w:style w:type="character" w:customStyle="1" w:styleId="ListLabel58">
    <w:name w:val="ListLabel 58"/>
    <w:qFormat/>
    <w:rPr>
      <w:b w:val="0"/>
      <w:bCs w:val="0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b w:val="0"/>
      <w:bCs w:val="0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 w:val="0"/>
      <w:i/>
      <w:sz w:val="24"/>
      <w:szCs w:val="24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rFonts w:ascii="Cambria" w:hAnsi="Cambria"/>
      <w:b w:val="0"/>
      <w:sz w:val="24"/>
    </w:rPr>
  </w:style>
  <w:style w:type="character" w:customStyle="1" w:styleId="ListLabel76">
    <w:name w:val="ListLabel 76"/>
    <w:qFormat/>
    <w:rPr>
      <w:rFonts w:cs="Times New Roman"/>
      <w:color w:val="000000"/>
    </w:rPr>
  </w:style>
  <w:style w:type="character" w:customStyle="1" w:styleId="ListLabel77">
    <w:name w:val="ListLabel 77"/>
    <w:qFormat/>
    <w:rPr>
      <w:rFonts w:cs="Times New Roman"/>
      <w:b/>
      <w:color w:val="000000"/>
    </w:rPr>
  </w:style>
  <w:style w:type="character" w:customStyle="1" w:styleId="ListLabel78">
    <w:name w:val="ListLabel 78"/>
    <w:qFormat/>
    <w:rPr>
      <w:rFonts w:cs="Times New Roman"/>
      <w:color w:val="000000"/>
    </w:rPr>
  </w:style>
  <w:style w:type="character" w:customStyle="1" w:styleId="ListLabel79">
    <w:name w:val="ListLabel 79"/>
    <w:qFormat/>
    <w:rPr>
      <w:rFonts w:cs="Times New Roman"/>
      <w:color w:val="000000"/>
    </w:rPr>
  </w:style>
  <w:style w:type="character" w:customStyle="1" w:styleId="ListLabel80">
    <w:name w:val="ListLabel 80"/>
    <w:qFormat/>
    <w:rPr>
      <w:rFonts w:cs="Times New Roman"/>
      <w:color w:val="000000"/>
    </w:rPr>
  </w:style>
  <w:style w:type="character" w:customStyle="1" w:styleId="ListLabel81">
    <w:name w:val="ListLabel 81"/>
    <w:qFormat/>
    <w:rPr>
      <w:rFonts w:cs="Times New Roman"/>
      <w:color w:val="000000"/>
    </w:rPr>
  </w:style>
  <w:style w:type="character" w:customStyle="1" w:styleId="ListLabel82">
    <w:name w:val="ListLabel 82"/>
    <w:qFormat/>
    <w:rPr>
      <w:rFonts w:cs="Times New Roman"/>
      <w:color w:val="000000"/>
    </w:rPr>
  </w:style>
  <w:style w:type="character" w:customStyle="1" w:styleId="ListLabel83">
    <w:name w:val="ListLabel 83"/>
    <w:qFormat/>
    <w:rPr>
      <w:rFonts w:cs="Times New Roman"/>
      <w:color w:val="000000"/>
    </w:rPr>
  </w:style>
  <w:style w:type="character" w:customStyle="1" w:styleId="ListLabel84">
    <w:name w:val="ListLabel 84"/>
    <w:qFormat/>
    <w:rPr>
      <w:rFonts w:cs="Times New Roman"/>
      <w:color w:val="000000"/>
    </w:rPr>
  </w:style>
  <w:style w:type="character" w:customStyle="1" w:styleId="ListLabel85">
    <w:name w:val="ListLabel 85"/>
    <w:qFormat/>
    <w:rPr>
      <w:rFonts w:eastAsia="SimSun" w:cs="Helvetica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6026E6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0250F0"/>
    <w:pPr>
      <w:spacing w:after="120"/>
    </w:pPr>
    <w:rPr>
      <w:rFonts w:cs="Times New Roman"/>
    </w:rPr>
  </w:style>
  <w:style w:type="paragraph" w:styleId="Lista">
    <w:name w:val="List"/>
    <w:basedOn w:val="Normalny"/>
    <w:uiPriority w:val="99"/>
    <w:rsid w:val="000D23B6"/>
    <w:pPr>
      <w:spacing w:after="0" w:line="240" w:lineRule="auto"/>
      <w:ind w:left="283" w:hanging="283"/>
    </w:pPr>
    <w:rPr>
      <w:rFonts w:ascii="Arial" w:hAnsi="Arial" w:cs="Arial"/>
      <w:sz w:val="24"/>
      <w:szCs w:val="24"/>
      <w:u w:color="00000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6026E6"/>
    <w:pPr>
      <w:ind w:left="720"/>
      <w:contextualSpacing/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026E6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026E6"/>
    <w:pPr>
      <w:spacing w:line="240" w:lineRule="auto"/>
    </w:pPr>
    <w:rPr>
      <w:rFonts w:cs="Times New Roman"/>
      <w:sz w:val="20"/>
      <w:szCs w:val="20"/>
    </w:rPr>
  </w:style>
  <w:style w:type="paragraph" w:customStyle="1" w:styleId="Default">
    <w:name w:val="Default"/>
    <w:qFormat/>
    <w:rsid w:val="006026E6"/>
    <w:rPr>
      <w:rFonts w:ascii="Arial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6026E6"/>
    <w:pPr>
      <w:spacing w:after="120"/>
      <w:ind w:left="283"/>
    </w:pPr>
    <w:rPr>
      <w:rFonts w:cs="Times New Roman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gmail-msolistparagraph">
    <w:name w:val="gmail-msolistparagraph"/>
    <w:basedOn w:val="Normalny"/>
    <w:uiPriority w:val="99"/>
    <w:qFormat/>
    <w:rsid w:val="006026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6026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026E6"/>
    <w:rPr>
      <w:b/>
      <w:bCs/>
    </w:rPr>
  </w:style>
  <w:style w:type="paragraph" w:customStyle="1" w:styleId="m8069290857866364993gmail-text-justify">
    <w:name w:val="m_8069290857866364993gmail-text-justify"/>
    <w:basedOn w:val="Normalny"/>
    <w:qFormat/>
    <w:rsid w:val="00DA32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897C4F"/>
    <w:pPr>
      <w:widowControl w:val="0"/>
      <w:suppressAutoHyphens/>
      <w:textAlignment w:val="baseline"/>
    </w:pPr>
    <w:rPr>
      <w:rFonts w:cs="Calibri"/>
      <w:sz w:val="24"/>
      <w:szCs w:val="24"/>
    </w:rPr>
  </w:style>
  <w:style w:type="paragraph" w:customStyle="1" w:styleId="p1">
    <w:name w:val="p1"/>
    <w:basedOn w:val="Normalny"/>
    <w:uiPriority w:val="99"/>
    <w:qFormat/>
    <w:rsid w:val="001653E9"/>
    <w:pPr>
      <w:spacing w:after="0" w:line="240" w:lineRule="auto"/>
    </w:pPr>
    <w:rPr>
      <w:rFonts w:ascii="Tahoma" w:hAnsi="Tahoma" w:cs="Tahoma"/>
      <w:sz w:val="18"/>
      <w:szCs w:val="18"/>
      <w:lang w:eastAsia="pl-PL"/>
    </w:rPr>
  </w:style>
  <w:style w:type="paragraph" w:customStyle="1" w:styleId="p2">
    <w:name w:val="p2"/>
    <w:basedOn w:val="Normalny"/>
    <w:uiPriority w:val="99"/>
    <w:qFormat/>
    <w:rsid w:val="001653E9"/>
    <w:pPr>
      <w:spacing w:after="17" w:line="240" w:lineRule="auto"/>
    </w:pPr>
    <w:rPr>
      <w:rFonts w:ascii="Tahoma" w:hAnsi="Tahoma" w:cs="Tahoma"/>
      <w:sz w:val="17"/>
      <w:szCs w:val="17"/>
      <w:lang w:eastAsia="pl-PL"/>
    </w:rPr>
  </w:style>
  <w:style w:type="paragraph" w:customStyle="1" w:styleId="p3">
    <w:name w:val="p3"/>
    <w:basedOn w:val="Normalny"/>
    <w:uiPriority w:val="99"/>
    <w:qFormat/>
    <w:rsid w:val="001653E9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Tytu">
    <w:name w:val="Title"/>
    <w:basedOn w:val="Normalny"/>
    <w:link w:val="TytuZnak"/>
    <w:uiPriority w:val="99"/>
    <w:qFormat/>
    <w:rsid w:val="0095025D"/>
    <w:pPr>
      <w:spacing w:after="0" w:line="240" w:lineRule="auto"/>
      <w:contextualSpacing/>
    </w:pPr>
    <w:rPr>
      <w:rFonts w:ascii="Calibri Light" w:hAnsi="Calibri Light" w:cs="Times New Roman"/>
      <w:spacing w:val="-10"/>
      <w:sz w:val="56"/>
      <w:szCs w:val="5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95025D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95025D"/>
    <w:pPr>
      <w:tabs>
        <w:tab w:val="left" w:pos="102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95025D"/>
    <w:pPr>
      <w:ind w:left="426"/>
      <w:jc w:val="both"/>
    </w:pPr>
    <w:rPr>
      <w:rFonts w:ascii="Arial Narrow" w:hAnsi="Arial Narrow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95025D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Domylnie">
    <w:name w:val="Domyślnie"/>
    <w:uiPriority w:val="99"/>
    <w:qFormat/>
    <w:rsid w:val="0095025D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31C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text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93F94"/>
    <w:pPr>
      <w:keepNext/>
      <w:keepLines/>
      <w:spacing w:before="480" w:after="0"/>
      <w:outlineLvl w:val="0"/>
    </w:pPr>
    <w:rPr>
      <w:rFonts w:ascii="Calibri Light" w:hAnsi="Calibri Light" w:cs="Times New Roman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C93F94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AkapitzlistZnak">
    <w:name w:val="Akapit z listą Znak"/>
    <w:link w:val="Akapitzlist"/>
    <w:uiPriority w:val="34"/>
    <w:qFormat/>
    <w:rsid w:val="006026E6"/>
    <w:rPr>
      <w:sz w:val="22"/>
      <w:szCs w:val="22"/>
    </w:rPr>
  </w:style>
  <w:style w:type="character" w:customStyle="1" w:styleId="NagwekZnak">
    <w:name w:val="Nagłówek Znak"/>
    <w:link w:val="Nagwek"/>
    <w:uiPriority w:val="99"/>
    <w:qFormat/>
    <w:rsid w:val="006026E6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6026E6"/>
    <w:rPr>
      <w:sz w:val="22"/>
      <w:szCs w:val="22"/>
    </w:rPr>
  </w:style>
  <w:style w:type="character" w:styleId="Odwoaniedokomentarza">
    <w:name w:val="annotation reference"/>
    <w:uiPriority w:val="99"/>
    <w:semiHidden/>
    <w:qFormat/>
    <w:rsid w:val="006026E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6026E6"/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6026E6"/>
    <w:rPr>
      <w:sz w:val="22"/>
      <w:szCs w:val="22"/>
    </w:rPr>
  </w:style>
  <w:style w:type="character" w:customStyle="1" w:styleId="TekstprzypisudolnegoZnak">
    <w:name w:val="Tekst przypisu dolnego Znak"/>
    <w:link w:val="Tekstprzypisudolnego"/>
    <w:uiPriority w:val="99"/>
    <w:qFormat/>
    <w:rsid w:val="006026E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6026E6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6026E6"/>
    <w:rPr>
      <w:rFonts w:ascii="Times New Roman" w:hAnsi="Times New Roman" w:cs="Times New Roman"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026E6"/>
    <w:rPr>
      <w:b/>
      <w:bCs/>
      <w:sz w:val="20"/>
      <w:szCs w:val="20"/>
    </w:rPr>
  </w:style>
  <w:style w:type="character" w:customStyle="1" w:styleId="czeinternetowe">
    <w:name w:val="Łącze internetowe"/>
    <w:uiPriority w:val="99"/>
    <w:rsid w:val="00DA329A"/>
    <w:rPr>
      <w:color w:val="0000FF"/>
      <w:u w:val="single"/>
    </w:rPr>
  </w:style>
  <w:style w:type="character" w:customStyle="1" w:styleId="m8069290857866364993gmail-alb">
    <w:name w:val="m_8069290857866364993gmail-a_lb"/>
    <w:basedOn w:val="Domylnaczcionkaakapitu"/>
    <w:uiPriority w:val="99"/>
    <w:qFormat/>
    <w:rsid w:val="00DA329A"/>
  </w:style>
  <w:style w:type="character" w:customStyle="1" w:styleId="TekstpodstawowyZnak">
    <w:name w:val="Tekst podstawowy Znak"/>
    <w:link w:val="Tekstpodstawowy"/>
    <w:uiPriority w:val="99"/>
    <w:semiHidden/>
    <w:qFormat/>
    <w:rsid w:val="000250F0"/>
    <w:rPr>
      <w:sz w:val="22"/>
      <w:szCs w:val="22"/>
    </w:rPr>
  </w:style>
  <w:style w:type="character" w:customStyle="1" w:styleId="apple-converted-space">
    <w:name w:val="apple-converted-space"/>
    <w:basedOn w:val="Domylnaczcionkaakapitu"/>
    <w:uiPriority w:val="99"/>
    <w:qFormat/>
    <w:rsid w:val="001653E9"/>
  </w:style>
  <w:style w:type="character" w:customStyle="1" w:styleId="TytuZnak">
    <w:name w:val="Tytuł Znak"/>
    <w:link w:val="Tytu"/>
    <w:uiPriority w:val="99"/>
    <w:qFormat/>
    <w:rsid w:val="0095025D"/>
    <w:rPr>
      <w:rFonts w:ascii="Calibri Light" w:hAnsi="Calibri Light" w:cs="Calibri Light"/>
      <w:spacing w:val="-10"/>
      <w:sz w:val="56"/>
      <w:szCs w:val="56"/>
      <w:lang w:eastAsia="pl-PL"/>
    </w:rPr>
  </w:style>
  <w:style w:type="character" w:customStyle="1" w:styleId="EndnoteTextChar">
    <w:name w:val="Endnote Text Char"/>
    <w:uiPriority w:val="99"/>
    <w:semiHidden/>
    <w:qFormat/>
    <w:rsid w:val="009502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514DD"/>
    <w:rPr>
      <w:sz w:val="20"/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95025D"/>
    <w:rPr>
      <w:rFonts w:ascii="Arial Narrow" w:hAnsi="Arial Narrow" w:cs="Arial Narrow"/>
      <w:sz w:val="22"/>
      <w:szCs w:val="22"/>
    </w:rPr>
  </w:style>
  <w:style w:type="character" w:customStyle="1" w:styleId="UMwyrniony">
    <w:name w:val="UM_wyróżniony"/>
    <w:uiPriority w:val="99"/>
    <w:qFormat/>
    <w:rsid w:val="0095025D"/>
    <w:rPr>
      <w:rFonts w:ascii="Arial" w:hAnsi="Arial" w:cs="Arial"/>
      <w:b/>
      <w:bCs/>
      <w:spacing w:val="0"/>
      <w:w w:val="100"/>
    </w:rPr>
  </w:style>
  <w:style w:type="character" w:customStyle="1" w:styleId="BodyTextIndent3Char">
    <w:name w:val="Body Text Indent 3 Char"/>
    <w:uiPriority w:val="99"/>
    <w:semiHidden/>
    <w:qFormat/>
    <w:rsid w:val="0095025D"/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sid w:val="007514DD"/>
    <w:rPr>
      <w:sz w:val="16"/>
      <w:szCs w:val="16"/>
      <w:lang w:eastAsia="en-US"/>
    </w:rPr>
  </w:style>
  <w:style w:type="character" w:customStyle="1" w:styleId="ListLabel1">
    <w:name w:val="ListLabel 1"/>
    <w:qFormat/>
    <w:rPr>
      <w:rFonts w:ascii="Cambria" w:hAnsi="Cambria"/>
      <w:b/>
      <w:bCs/>
      <w:sz w:val="24"/>
    </w:rPr>
  </w:style>
  <w:style w:type="character" w:customStyle="1" w:styleId="ListLabel2">
    <w:name w:val="ListLabel 2"/>
    <w:qFormat/>
    <w:rPr>
      <w:rFonts w:ascii="Cambria" w:hAnsi="Cambria" w:cs="Cambria"/>
      <w:sz w:val="24"/>
      <w:szCs w:val="24"/>
    </w:rPr>
  </w:style>
  <w:style w:type="character" w:customStyle="1" w:styleId="ListLabel3">
    <w:name w:val="ListLabel 3"/>
    <w:qFormat/>
    <w:rPr>
      <w:b/>
      <w:bCs/>
      <w:i w:val="0"/>
      <w:iCs w:val="0"/>
    </w:rPr>
  </w:style>
  <w:style w:type="character" w:customStyle="1" w:styleId="ListLabel4">
    <w:name w:val="ListLabel 4"/>
    <w:qFormat/>
    <w:rPr>
      <w:rFonts w:ascii="Cambria" w:hAnsi="Cambria"/>
      <w:b/>
      <w:bCs/>
      <w:sz w:val="24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ascii="Cambria" w:hAnsi="Cambria"/>
      <w:b w:val="0"/>
      <w:bCs w:val="0"/>
      <w:sz w:val="24"/>
      <w:u w:val="none"/>
    </w:rPr>
  </w:style>
  <w:style w:type="character" w:customStyle="1" w:styleId="ListLabel7">
    <w:name w:val="ListLabel 7"/>
    <w:qFormat/>
    <w:rPr>
      <w:rFonts w:ascii="Cambria" w:hAnsi="Cambria"/>
      <w:b/>
      <w:bCs w:val="0"/>
      <w:sz w:val="24"/>
    </w:rPr>
  </w:style>
  <w:style w:type="character" w:customStyle="1" w:styleId="ListLabel8">
    <w:name w:val="ListLabel 8"/>
    <w:qFormat/>
    <w:rPr>
      <w:rFonts w:ascii="Cambria" w:hAnsi="Cambria"/>
      <w:b/>
      <w:bCs/>
      <w:sz w:val="24"/>
    </w:rPr>
  </w:style>
  <w:style w:type="character" w:customStyle="1" w:styleId="ListLabel9">
    <w:name w:val="ListLabel 9"/>
    <w:qFormat/>
    <w:rPr>
      <w:rFonts w:ascii="Cambria" w:hAnsi="Cambria"/>
      <w:b/>
      <w:bCs/>
      <w:sz w:val="24"/>
    </w:rPr>
  </w:style>
  <w:style w:type="character" w:customStyle="1" w:styleId="ListLabel10">
    <w:name w:val="ListLabel 10"/>
    <w:qFormat/>
    <w:rPr>
      <w:rFonts w:ascii="Cambria" w:hAnsi="Cambria"/>
      <w:b/>
      <w:bCs/>
      <w:sz w:val="24"/>
    </w:rPr>
  </w:style>
  <w:style w:type="character" w:customStyle="1" w:styleId="ListLabel11">
    <w:name w:val="ListLabel 11"/>
    <w:qFormat/>
    <w:rPr>
      <w:rFonts w:ascii="Cambria" w:hAnsi="Cambria"/>
      <w:b/>
      <w:bCs/>
      <w:sz w:val="24"/>
    </w:rPr>
  </w:style>
  <w:style w:type="character" w:customStyle="1" w:styleId="ListLabel12">
    <w:name w:val="ListLabel 12"/>
    <w:qFormat/>
    <w:rPr>
      <w:rFonts w:ascii="Cambria" w:hAnsi="Cambria"/>
      <w:b/>
      <w:bCs/>
      <w:i w:val="0"/>
      <w:iCs w:val="0"/>
      <w:sz w:val="24"/>
    </w:rPr>
  </w:style>
  <w:style w:type="character" w:customStyle="1" w:styleId="ListLabel13">
    <w:name w:val="ListLabel 13"/>
    <w:qFormat/>
    <w:rPr>
      <w:rFonts w:ascii="Cambria" w:hAnsi="Cambria"/>
      <w:b/>
      <w:bCs/>
      <w:sz w:val="24"/>
    </w:rPr>
  </w:style>
  <w:style w:type="character" w:customStyle="1" w:styleId="ListLabel14">
    <w:name w:val="ListLabel 14"/>
    <w:qFormat/>
    <w:rPr>
      <w:rFonts w:ascii="Cambria" w:hAnsi="Cambria"/>
      <w:b/>
      <w:bCs/>
      <w:sz w:val="24"/>
    </w:rPr>
  </w:style>
  <w:style w:type="character" w:customStyle="1" w:styleId="ListLabel15">
    <w:name w:val="ListLabel 15"/>
    <w:qFormat/>
    <w:rPr>
      <w:rFonts w:ascii="Cambria" w:hAnsi="Cambria"/>
      <w:b w:val="0"/>
      <w:bCs/>
      <w:sz w:val="24"/>
    </w:rPr>
  </w:style>
  <w:style w:type="character" w:customStyle="1" w:styleId="ListLabel16">
    <w:name w:val="ListLabel 16"/>
    <w:qFormat/>
    <w:rPr>
      <w:rFonts w:ascii="Cambria" w:hAnsi="Cambria"/>
      <w:b/>
      <w:bCs w:val="0"/>
      <w:sz w:val="24"/>
    </w:rPr>
  </w:style>
  <w:style w:type="character" w:customStyle="1" w:styleId="ListLabel17">
    <w:name w:val="ListLabel 17"/>
    <w:qFormat/>
    <w:rPr>
      <w:rFonts w:ascii="Cambria" w:hAnsi="Cambria"/>
      <w:b/>
      <w:bCs/>
      <w:sz w:val="24"/>
    </w:rPr>
  </w:style>
  <w:style w:type="character" w:customStyle="1" w:styleId="ListLabel18">
    <w:name w:val="ListLabel 18"/>
    <w:qFormat/>
    <w:rPr>
      <w:rFonts w:cs="Cambria"/>
      <w:b/>
      <w:bCs/>
      <w:sz w:val="26"/>
      <w:szCs w:val="26"/>
    </w:rPr>
  </w:style>
  <w:style w:type="character" w:customStyle="1" w:styleId="ListLabel19">
    <w:name w:val="ListLabel 19"/>
    <w:qFormat/>
    <w:rPr>
      <w:rFonts w:ascii="Cambria" w:hAnsi="Cambria"/>
      <w:b/>
      <w:bCs/>
      <w:sz w:val="24"/>
    </w:rPr>
  </w:style>
  <w:style w:type="character" w:customStyle="1" w:styleId="ListLabel20">
    <w:name w:val="ListLabel 20"/>
    <w:qFormat/>
    <w:rPr>
      <w:rFonts w:ascii="Cambria" w:hAnsi="Cambria"/>
      <w:b/>
      <w:bCs/>
      <w:sz w:val="24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ascii="Cambria" w:hAnsi="Cambria" w:cs="Cambria"/>
      <w:sz w:val="24"/>
    </w:rPr>
  </w:style>
  <w:style w:type="character" w:customStyle="1" w:styleId="ListLabel23">
    <w:name w:val="ListLabel 23"/>
    <w:qFormat/>
    <w:rPr>
      <w:rFonts w:ascii="Cambria" w:hAnsi="Cambria"/>
      <w:b/>
      <w:bCs/>
      <w:sz w:val="24"/>
    </w:rPr>
  </w:style>
  <w:style w:type="character" w:customStyle="1" w:styleId="ListLabel24">
    <w:name w:val="ListLabel 24"/>
    <w:qFormat/>
    <w:rPr>
      <w:rFonts w:ascii="Cambria" w:hAnsi="Cambria"/>
      <w:b/>
      <w:bCs/>
      <w:sz w:val="24"/>
    </w:rPr>
  </w:style>
  <w:style w:type="character" w:customStyle="1" w:styleId="ListLabel25">
    <w:name w:val="ListLabel 25"/>
    <w:qFormat/>
    <w:rPr>
      <w:rFonts w:ascii="Cambria" w:hAnsi="Cambria"/>
      <w:b/>
      <w:bCs/>
      <w:sz w:val="24"/>
    </w:rPr>
  </w:style>
  <w:style w:type="character" w:customStyle="1" w:styleId="ListLabel26">
    <w:name w:val="ListLabel 26"/>
    <w:qFormat/>
    <w:rPr>
      <w:rFonts w:ascii="Cambria" w:hAnsi="Cambria"/>
      <w:b/>
      <w:bCs/>
      <w:sz w:val="24"/>
    </w:rPr>
  </w:style>
  <w:style w:type="character" w:customStyle="1" w:styleId="ListLabel27">
    <w:name w:val="ListLabel 27"/>
    <w:qFormat/>
    <w:rPr>
      <w:rFonts w:ascii="Cambria" w:hAnsi="Cambria"/>
      <w:b w:val="0"/>
      <w:bCs w:val="0"/>
      <w:i w:val="0"/>
      <w:iCs w:val="0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Cambria" w:hAnsi="Cambria"/>
      <w:b/>
      <w:bCs/>
      <w:sz w:val="24"/>
    </w:rPr>
  </w:style>
  <w:style w:type="character" w:customStyle="1" w:styleId="ListLabel37">
    <w:name w:val="ListLabel 37"/>
    <w:qFormat/>
    <w:rPr>
      <w:rFonts w:ascii="Cambria" w:hAnsi="Cambria"/>
      <w:b/>
      <w:bCs w:val="0"/>
      <w:sz w:val="24"/>
    </w:rPr>
  </w:style>
  <w:style w:type="character" w:customStyle="1" w:styleId="ListLabel38">
    <w:name w:val="ListLabel 38"/>
    <w:qFormat/>
    <w:rPr>
      <w:rFonts w:ascii="Cambria" w:hAnsi="Cambria"/>
      <w:b/>
      <w:sz w:val="24"/>
      <w:u w:val="none"/>
    </w:rPr>
  </w:style>
  <w:style w:type="character" w:customStyle="1" w:styleId="ListLabel39">
    <w:name w:val="ListLabel 39"/>
    <w:qFormat/>
    <w:rPr>
      <w:rFonts w:ascii="Cambria" w:hAnsi="Cambria"/>
      <w:b/>
      <w:bCs/>
      <w:sz w:val="24"/>
    </w:rPr>
  </w:style>
  <w:style w:type="character" w:customStyle="1" w:styleId="ListLabel40">
    <w:name w:val="ListLabel 40"/>
    <w:qFormat/>
    <w:rPr>
      <w:rFonts w:ascii="Cambria" w:hAnsi="Cambria"/>
      <w:b/>
      <w:bCs/>
      <w:sz w:val="24"/>
    </w:rPr>
  </w:style>
  <w:style w:type="character" w:customStyle="1" w:styleId="ListLabel41">
    <w:name w:val="ListLabel 41"/>
    <w:qFormat/>
    <w:rPr>
      <w:b w:val="0"/>
      <w:bCs w:val="0"/>
    </w:rPr>
  </w:style>
  <w:style w:type="character" w:customStyle="1" w:styleId="ListLabel42">
    <w:name w:val="ListLabel 42"/>
    <w:qFormat/>
    <w:rPr>
      <w:rFonts w:ascii="Cambria" w:hAnsi="Cambria"/>
      <w:b/>
      <w:bCs/>
      <w:sz w:val="24"/>
    </w:rPr>
  </w:style>
  <w:style w:type="character" w:customStyle="1" w:styleId="ListLabel43">
    <w:name w:val="ListLabel 43"/>
    <w:qFormat/>
    <w:rPr>
      <w:rFonts w:ascii="Cambria" w:hAnsi="Cambria"/>
      <w:b/>
      <w:bCs/>
      <w:sz w:val="24"/>
    </w:rPr>
  </w:style>
  <w:style w:type="character" w:customStyle="1" w:styleId="ListLabel44">
    <w:name w:val="ListLabel 44"/>
    <w:qFormat/>
    <w:rPr>
      <w:b/>
      <w:bCs/>
    </w:rPr>
  </w:style>
  <w:style w:type="character" w:customStyle="1" w:styleId="ListLabel45">
    <w:name w:val="ListLabel 45"/>
    <w:qFormat/>
    <w:rPr>
      <w:rFonts w:ascii="Cambria" w:hAnsi="Cambria"/>
      <w:b w:val="0"/>
      <w:bCs w:val="0"/>
      <w:sz w:val="24"/>
    </w:rPr>
  </w:style>
  <w:style w:type="character" w:customStyle="1" w:styleId="ListLabel46">
    <w:name w:val="ListLabel 46"/>
    <w:qFormat/>
    <w:rPr>
      <w:rFonts w:ascii="Cambria" w:hAnsi="Cambria"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b w:val="0"/>
      <w:bCs w:val="0"/>
    </w:rPr>
  </w:style>
  <w:style w:type="character" w:customStyle="1" w:styleId="ListLabel56">
    <w:name w:val="ListLabel 56"/>
    <w:qFormat/>
    <w:rPr>
      <w:rFonts w:cs="Cambria"/>
      <w:b/>
      <w:bCs/>
      <w:i w:val="0"/>
      <w:iCs w:val="0"/>
      <w:sz w:val="24"/>
      <w:szCs w:val="24"/>
    </w:rPr>
  </w:style>
  <w:style w:type="character" w:customStyle="1" w:styleId="ListLabel57">
    <w:name w:val="ListLabel 57"/>
    <w:qFormat/>
    <w:rPr>
      <w:b/>
      <w:bCs/>
    </w:rPr>
  </w:style>
  <w:style w:type="character" w:customStyle="1" w:styleId="ListLabel58">
    <w:name w:val="ListLabel 58"/>
    <w:qFormat/>
    <w:rPr>
      <w:b w:val="0"/>
      <w:bCs w:val="0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b w:val="0"/>
      <w:bCs w:val="0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 w:val="0"/>
      <w:i/>
      <w:sz w:val="24"/>
      <w:szCs w:val="24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rFonts w:ascii="Cambria" w:hAnsi="Cambria"/>
      <w:b w:val="0"/>
      <w:sz w:val="24"/>
    </w:rPr>
  </w:style>
  <w:style w:type="character" w:customStyle="1" w:styleId="ListLabel76">
    <w:name w:val="ListLabel 76"/>
    <w:qFormat/>
    <w:rPr>
      <w:rFonts w:cs="Times New Roman"/>
      <w:color w:val="000000"/>
    </w:rPr>
  </w:style>
  <w:style w:type="character" w:customStyle="1" w:styleId="ListLabel77">
    <w:name w:val="ListLabel 77"/>
    <w:qFormat/>
    <w:rPr>
      <w:rFonts w:cs="Times New Roman"/>
      <w:b/>
      <w:color w:val="000000"/>
    </w:rPr>
  </w:style>
  <w:style w:type="character" w:customStyle="1" w:styleId="ListLabel78">
    <w:name w:val="ListLabel 78"/>
    <w:qFormat/>
    <w:rPr>
      <w:rFonts w:cs="Times New Roman"/>
      <w:color w:val="000000"/>
    </w:rPr>
  </w:style>
  <w:style w:type="character" w:customStyle="1" w:styleId="ListLabel79">
    <w:name w:val="ListLabel 79"/>
    <w:qFormat/>
    <w:rPr>
      <w:rFonts w:cs="Times New Roman"/>
      <w:color w:val="000000"/>
    </w:rPr>
  </w:style>
  <w:style w:type="character" w:customStyle="1" w:styleId="ListLabel80">
    <w:name w:val="ListLabel 80"/>
    <w:qFormat/>
    <w:rPr>
      <w:rFonts w:cs="Times New Roman"/>
      <w:color w:val="000000"/>
    </w:rPr>
  </w:style>
  <w:style w:type="character" w:customStyle="1" w:styleId="ListLabel81">
    <w:name w:val="ListLabel 81"/>
    <w:qFormat/>
    <w:rPr>
      <w:rFonts w:cs="Times New Roman"/>
      <w:color w:val="000000"/>
    </w:rPr>
  </w:style>
  <w:style w:type="character" w:customStyle="1" w:styleId="ListLabel82">
    <w:name w:val="ListLabel 82"/>
    <w:qFormat/>
    <w:rPr>
      <w:rFonts w:cs="Times New Roman"/>
      <w:color w:val="000000"/>
    </w:rPr>
  </w:style>
  <w:style w:type="character" w:customStyle="1" w:styleId="ListLabel83">
    <w:name w:val="ListLabel 83"/>
    <w:qFormat/>
    <w:rPr>
      <w:rFonts w:cs="Times New Roman"/>
      <w:color w:val="000000"/>
    </w:rPr>
  </w:style>
  <w:style w:type="character" w:customStyle="1" w:styleId="ListLabel84">
    <w:name w:val="ListLabel 84"/>
    <w:qFormat/>
    <w:rPr>
      <w:rFonts w:cs="Times New Roman"/>
      <w:color w:val="000000"/>
    </w:rPr>
  </w:style>
  <w:style w:type="character" w:customStyle="1" w:styleId="ListLabel85">
    <w:name w:val="ListLabel 85"/>
    <w:qFormat/>
    <w:rPr>
      <w:rFonts w:eastAsia="SimSun" w:cs="Helvetica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6026E6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0250F0"/>
    <w:pPr>
      <w:spacing w:after="120"/>
    </w:pPr>
    <w:rPr>
      <w:rFonts w:cs="Times New Roman"/>
    </w:rPr>
  </w:style>
  <w:style w:type="paragraph" w:styleId="Lista">
    <w:name w:val="List"/>
    <w:basedOn w:val="Normalny"/>
    <w:uiPriority w:val="99"/>
    <w:rsid w:val="000D23B6"/>
    <w:pPr>
      <w:spacing w:after="0" w:line="240" w:lineRule="auto"/>
      <w:ind w:left="283" w:hanging="283"/>
    </w:pPr>
    <w:rPr>
      <w:rFonts w:ascii="Arial" w:hAnsi="Arial" w:cs="Arial"/>
      <w:sz w:val="24"/>
      <w:szCs w:val="24"/>
      <w:u w:color="00000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6026E6"/>
    <w:pPr>
      <w:ind w:left="720"/>
      <w:contextualSpacing/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026E6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026E6"/>
    <w:pPr>
      <w:spacing w:line="240" w:lineRule="auto"/>
    </w:pPr>
    <w:rPr>
      <w:rFonts w:cs="Times New Roman"/>
      <w:sz w:val="20"/>
      <w:szCs w:val="20"/>
    </w:rPr>
  </w:style>
  <w:style w:type="paragraph" w:customStyle="1" w:styleId="Default">
    <w:name w:val="Default"/>
    <w:qFormat/>
    <w:rsid w:val="006026E6"/>
    <w:rPr>
      <w:rFonts w:ascii="Arial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6026E6"/>
    <w:pPr>
      <w:spacing w:after="120"/>
      <w:ind w:left="283"/>
    </w:pPr>
    <w:rPr>
      <w:rFonts w:cs="Times New Roman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gmail-msolistparagraph">
    <w:name w:val="gmail-msolistparagraph"/>
    <w:basedOn w:val="Normalny"/>
    <w:uiPriority w:val="99"/>
    <w:qFormat/>
    <w:rsid w:val="006026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6026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026E6"/>
    <w:rPr>
      <w:b/>
      <w:bCs/>
    </w:rPr>
  </w:style>
  <w:style w:type="paragraph" w:customStyle="1" w:styleId="m8069290857866364993gmail-text-justify">
    <w:name w:val="m_8069290857866364993gmail-text-justify"/>
    <w:basedOn w:val="Normalny"/>
    <w:qFormat/>
    <w:rsid w:val="00DA32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897C4F"/>
    <w:pPr>
      <w:widowControl w:val="0"/>
      <w:suppressAutoHyphens/>
      <w:textAlignment w:val="baseline"/>
    </w:pPr>
    <w:rPr>
      <w:rFonts w:cs="Calibri"/>
      <w:sz w:val="24"/>
      <w:szCs w:val="24"/>
    </w:rPr>
  </w:style>
  <w:style w:type="paragraph" w:customStyle="1" w:styleId="p1">
    <w:name w:val="p1"/>
    <w:basedOn w:val="Normalny"/>
    <w:uiPriority w:val="99"/>
    <w:qFormat/>
    <w:rsid w:val="001653E9"/>
    <w:pPr>
      <w:spacing w:after="0" w:line="240" w:lineRule="auto"/>
    </w:pPr>
    <w:rPr>
      <w:rFonts w:ascii="Tahoma" w:hAnsi="Tahoma" w:cs="Tahoma"/>
      <w:sz w:val="18"/>
      <w:szCs w:val="18"/>
      <w:lang w:eastAsia="pl-PL"/>
    </w:rPr>
  </w:style>
  <w:style w:type="paragraph" w:customStyle="1" w:styleId="p2">
    <w:name w:val="p2"/>
    <w:basedOn w:val="Normalny"/>
    <w:uiPriority w:val="99"/>
    <w:qFormat/>
    <w:rsid w:val="001653E9"/>
    <w:pPr>
      <w:spacing w:after="17" w:line="240" w:lineRule="auto"/>
    </w:pPr>
    <w:rPr>
      <w:rFonts w:ascii="Tahoma" w:hAnsi="Tahoma" w:cs="Tahoma"/>
      <w:sz w:val="17"/>
      <w:szCs w:val="17"/>
      <w:lang w:eastAsia="pl-PL"/>
    </w:rPr>
  </w:style>
  <w:style w:type="paragraph" w:customStyle="1" w:styleId="p3">
    <w:name w:val="p3"/>
    <w:basedOn w:val="Normalny"/>
    <w:uiPriority w:val="99"/>
    <w:qFormat/>
    <w:rsid w:val="001653E9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Tytu">
    <w:name w:val="Title"/>
    <w:basedOn w:val="Normalny"/>
    <w:link w:val="TytuZnak"/>
    <w:uiPriority w:val="99"/>
    <w:qFormat/>
    <w:rsid w:val="0095025D"/>
    <w:pPr>
      <w:spacing w:after="0" w:line="240" w:lineRule="auto"/>
      <w:contextualSpacing/>
    </w:pPr>
    <w:rPr>
      <w:rFonts w:ascii="Calibri Light" w:hAnsi="Calibri Light" w:cs="Times New Roman"/>
      <w:spacing w:val="-10"/>
      <w:sz w:val="56"/>
      <w:szCs w:val="5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95025D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95025D"/>
    <w:pPr>
      <w:tabs>
        <w:tab w:val="left" w:pos="102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95025D"/>
    <w:pPr>
      <w:ind w:left="426"/>
      <w:jc w:val="both"/>
    </w:pPr>
    <w:rPr>
      <w:rFonts w:ascii="Arial Narrow" w:hAnsi="Arial Narrow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95025D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Domylnie">
    <w:name w:val="Domyślnie"/>
    <w:uiPriority w:val="99"/>
    <w:qFormat/>
    <w:rsid w:val="0095025D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31C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1036-C7E1-4F12-9789-59E089F6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4649</Words>
  <Characters>27896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32481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Barbara Trawińska</dc:creator>
  <cp:lastModifiedBy>MW</cp:lastModifiedBy>
  <cp:revision>11</cp:revision>
  <cp:lastPrinted>2020-02-19T09:39:00Z</cp:lastPrinted>
  <dcterms:created xsi:type="dcterms:W3CDTF">2020-02-19T07:05:00Z</dcterms:created>
  <dcterms:modified xsi:type="dcterms:W3CDTF">2021-06-08T07:44:00Z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